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65" w:rsidRPr="00FB6265" w:rsidRDefault="006B5486" w:rsidP="004377B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61D0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="0005791E" w:rsidRPr="00EA61D0">
        <w:rPr>
          <w:rFonts w:asciiTheme="minorHAnsi" w:hAnsiTheme="minorHAnsi" w:cstheme="minorHAnsi"/>
          <w:b/>
          <w:sz w:val="22"/>
          <w:szCs w:val="22"/>
          <w:u w:val="single"/>
        </w:rPr>
        <w:t>STAWY</w:t>
      </w:r>
      <w:r w:rsidR="0005791E" w:rsidRPr="00FB626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4377BB" w:rsidRPr="00B14057" w:rsidRDefault="0005791E" w:rsidP="009762B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6265">
        <w:rPr>
          <w:rFonts w:asciiTheme="minorHAnsi" w:hAnsiTheme="minorHAnsi" w:cstheme="minorHAnsi"/>
          <w:sz w:val="22"/>
          <w:szCs w:val="22"/>
        </w:rPr>
        <w:t>Ustawa z dnia 20 czerwca 1997 r</w:t>
      </w:r>
      <w:r w:rsidR="00651014" w:rsidRPr="00FB6265">
        <w:rPr>
          <w:rFonts w:asciiTheme="minorHAnsi" w:hAnsiTheme="minorHAnsi" w:cstheme="minorHAnsi"/>
          <w:sz w:val="22"/>
          <w:szCs w:val="22"/>
        </w:rPr>
        <w:t>.</w:t>
      </w:r>
      <w:r w:rsidRPr="00FB6265">
        <w:rPr>
          <w:rFonts w:asciiTheme="minorHAnsi" w:hAnsiTheme="minorHAnsi" w:cstheme="minorHAnsi"/>
          <w:sz w:val="22"/>
          <w:szCs w:val="22"/>
        </w:rPr>
        <w:t xml:space="preserve"> - Prawo</w:t>
      </w:r>
      <w:r w:rsidR="00F93CED" w:rsidRPr="00FB6265">
        <w:rPr>
          <w:rFonts w:asciiTheme="minorHAnsi" w:hAnsiTheme="minorHAnsi" w:cstheme="minorHAnsi"/>
          <w:sz w:val="22"/>
          <w:szCs w:val="22"/>
        </w:rPr>
        <w:t xml:space="preserve"> o ruchu drogowym (Dz. U. z 202</w:t>
      </w:r>
      <w:r w:rsidR="002F1786" w:rsidRPr="00FB6265">
        <w:rPr>
          <w:rFonts w:asciiTheme="minorHAnsi" w:hAnsiTheme="minorHAnsi" w:cstheme="minorHAnsi"/>
          <w:sz w:val="22"/>
          <w:szCs w:val="22"/>
        </w:rPr>
        <w:t>4</w:t>
      </w:r>
      <w:r w:rsidR="006B5486" w:rsidRPr="00FB6265">
        <w:rPr>
          <w:rFonts w:asciiTheme="minorHAnsi" w:hAnsiTheme="minorHAnsi" w:cstheme="minorHAnsi"/>
          <w:sz w:val="22"/>
          <w:szCs w:val="22"/>
        </w:rPr>
        <w:t xml:space="preserve"> r.</w:t>
      </w:r>
      <w:r w:rsidR="001474B1" w:rsidRPr="00FB6265">
        <w:rPr>
          <w:rFonts w:asciiTheme="minorHAnsi" w:hAnsiTheme="minorHAnsi" w:cstheme="minorHAnsi"/>
          <w:sz w:val="22"/>
          <w:szCs w:val="22"/>
        </w:rPr>
        <w:t>,</w:t>
      </w:r>
      <w:r w:rsidR="006B5486" w:rsidRPr="00FB6265">
        <w:rPr>
          <w:rFonts w:asciiTheme="minorHAnsi" w:hAnsiTheme="minorHAnsi" w:cstheme="minorHAnsi"/>
          <w:sz w:val="22"/>
          <w:szCs w:val="22"/>
        </w:rPr>
        <w:t xml:space="preserve"> poz. </w:t>
      </w:r>
      <w:r w:rsidR="002F1786" w:rsidRPr="00FB6265">
        <w:rPr>
          <w:rFonts w:asciiTheme="minorHAnsi" w:hAnsiTheme="minorHAnsi" w:cstheme="minorHAnsi"/>
          <w:sz w:val="22"/>
          <w:szCs w:val="22"/>
        </w:rPr>
        <w:t>1251</w:t>
      </w:r>
      <w:r w:rsidR="00EE7644" w:rsidRPr="00FB6265">
        <w:rPr>
          <w:rFonts w:asciiTheme="minorHAnsi" w:hAnsiTheme="minorHAnsi" w:cstheme="minorHAnsi"/>
          <w:sz w:val="22"/>
          <w:szCs w:val="22"/>
        </w:rPr>
        <w:t>)</w:t>
      </w:r>
      <w:r w:rsidR="00EF7A81" w:rsidRPr="00FB6265">
        <w:rPr>
          <w:rFonts w:asciiTheme="minorHAnsi" w:hAnsiTheme="minorHAnsi" w:cstheme="minorHAnsi"/>
          <w:sz w:val="22"/>
          <w:szCs w:val="22"/>
        </w:rPr>
        <w:t>.</w:t>
      </w:r>
    </w:p>
    <w:p w:rsidR="005B0F6D" w:rsidRDefault="005B0F6D" w:rsidP="009A54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4F6" w:rsidRPr="009A54F6" w:rsidRDefault="009A54F6" w:rsidP="009A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4F6">
        <w:rPr>
          <w:rFonts w:asciiTheme="minorHAnsi" w:hAnsiTheme="minorHAnsi" w:cstheme="minorHAnsi"/>
          <w:b/>
          <w:sz w:val="22"/>
          <w:szCs w:val="22"/>
        </w:rPr>
        <w:t>ADR:</w:t>
      </w:r>
    </w:p>
    <w:p w:rsidR="00563AE3" w:rsidRDefault="009A54F6" w:rsidP="005F065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4F6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CC04FB" w:rsidRPr="009A54F6">
        <w:rPr>
          <w:rFonts w:asciiTheme="minorHAnsi" w:hAnsiTheme="minorHAnsi" w:cstheme="minorHAnsi"/>
          <w:sz w:val="22"/>
          <w:szCs w:val="22"/>
        </w:rPr>
        <w:t>Oświadczenie Rządowe z dnia 26 marca 2015 r. w sprawie wejścia w życie zmian do załączników</w:t>
      </w:r>
      <w:r w:rsidR="00F03C41" w:rsidRPr="009A54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C04FB" w:rsidRPr="009A54F6">
        <w:rPr>
          <w:rFonts w:asciiTheme="minorHAnsi" w:hAnsiTheme="minorHAnsi" w:cstheme="minorHAnsi"/>
          <w:sz w:val="22"/>
          <w:szCs w:val="22"/>
        </w:rPr>
        <w:t>A i B do Umowy europejskiej dotyczącej międzynarodowego przewozu drogowego towarów niebezpiecznych (ADR), sporządzonej w Genewie dnia 30 września 1957 r.</w:t>
      </w:r>
      <w:r w:rsidR="00F72201" w:rsidRPr="009A54F6">
        <w:rPr>
          <w:rFonts w:asciiTheme="minorHAnsi" w:hAnsiTheme="minorHAnsi" w:cstheme="minorHAnsi"/>
          <w:sz w:val="22"/>
          <w:szCs w:val="22"/>
        </w:rPr>
        <w:t xml:space="preserve"> </w:t>
      </w:r>
      <w:r w:rsidR="00CC04FB" w:rsidRPr="009A54F6">
        <w:rPr>
          <w:rFonts w:asciiTheme="minorHAnsi" w:hAnsiTheme="minorHAnsi" w:cstheme="minorHAnsi"/>
          <w:sz w:val="22"/>
          <w:szCs w:val="22"/>
        </w:rPr>
        <w:t>(Dz. U. z 2015 r.</w:t>
      </w:r>
      <w:r w:rsidR="001474B1" w:rsidRPr="009A54F6">
        <w:rPr>
          <w:rFonts w:asciiTheme="minorHAnsi" w:hAnsiTheme="minorHAnsi" w:cstheme="minorHAnsi"/>
          <w:sz w:val="22"/>
          <w:szCs w:val="22"/>
        </w:rPr>
        <w:t>,</w:t>
      </w:r>
      <w:r w:rsidR="00CC04FB" w:rsidRPr="009A54F6">
        <w:rPr>
          <w:rFonts w:asciiTheme="minorHAnsi" w:hAnsiTheme="minorHAnsi" w:cstheme="minorHAnsi"/>
          <w:sz w:val="22"/>
          <w:szCs w:val="22"/>
        </w:rPr>
        <w:t xml:space="preserve"> </w:t>
      </w:r>
      <w:r w:rsidR="00F03C41" w:rsidRPr="009A54F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C04FB" w:rsidRPr="009A54F6">
        <w:rPr>
          <w:rFonts w:asciiTheme="minorHAnsi" w:hAnsiTheme="minorHAnsi" w:cstheme="minorHAnsi"/>
          <w:sz w:val="22"/>
          <w:szCs w:val="22"/>
        </w:rPr>
        <w:t>poz. 882</w:t>
      </w:r>
      <w:r w:rsidR="009A570C" w:rsidRPr="009A54F6">
        <w:rPr>
          <w:rFonts w:asciiTheme="minorHAnsi" w:hAnsiTheme="minorHAnsi" w:cstheme="minorHAnsi"/>
          <w:sz w:val="22"/>
          <w:szCs w:val="22"/>
        </w:rPr>
        <w:t>)</w:t>
      </w:r>
      <w:r w:rsidR="00436613" w:rsidRPr="009A54F6">
        <w:rPr>
          <w:rFonts w:asciiTheme="minorHAnsi" w:hAnsiTheme="minorHAnsi" w:cstheme="minorHAnsi"/>
          <w:sz w:val="22"/>
          <w:szCs w:val="22"/>
        </w:rPr>
        <w:t xml:space="preserve"> część 9 załącznika B.</w:t>
      </w:r>
    </w:p>
    <w:p w:rsidR="0018674E" w:rsidRPr="00F72201" w:rsidRDefault="0018674E" w:rsidP="005F065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72201" w:rsidRDefault="00F72201" w:rsidP="009762B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201">
        <w:rPr>
          <w:rFonts w:asciiTheme="minorHAnsi" w:hAnsiTheme="minorHAnsi" w:cstheme="minorHAnsi"/>
          <w:sz w:val="22"/>
          <w:szCs w:val="22"/>
        </w:rPr>
        <w:t xml:space="preserve">Oświadczenie Rządowe z dnia 9 czerwca 2017 r. w sprawie wejścia w życie zmian do załączników </w:t>
      </w:r>
      <w:r w:rsidR="00FA7403">
        <w:rPr>
          <w:rFonts w:asciiTheme="minorHAnsi" w:hAnsiTheme="minorHAnsi" w:cstheme="minorHAnsi"/>
          <w:sz w:val="22"/>
          <w:szCs w:val="22"/>
        </w:rPr>
        <w:t xml:space="preserve"> </w:t>
      </w:r>
      <w:r w:rsidRPr="00F72201">
        <w:rPr>
          <w:rFonts w:asciiTheme="minorHAnsi" w:hAnsiTheme="minorHAnsi" w:cstheme="minorHAnsi"/>
          <w:sz w:val="22"/>
          <w:szCs w:val="22"/>
        </w:rPr>
        <w:t>A i B Umowy europejskiej dotyczącej międzynarodowego przewozu drogowego towarów niebezpiecznych (ADR), sporządzonej w Genewie dnia 30  września 1957 r. (Dz. U. z 2017 r,.</w:t>
      </w:r>
      <w:r w:rsidR="00FA7403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F72201">
        <w:rPr>
          <w:rFonts w:asciiTheme="minorHAnsi" w:hAnsiTheme="minorHAnsi" w:cstheme="minorHAnsi"/>
          <w:sz w:val="22"/>
          <w:szCs w:val="22"/>
        </w:rPr>
        <w:t xml:space="preserve"> poz. 1119); (Dz. U. z 2019 r., poz. 769) część 9 załącznika B.</w:t>
      </w:r>
    </w:p>
    <w:p w:rsidR="0018674E" w:rsidRPr="00563AE3" w:rsidRDefault="0018674E" w:rsidP="0018674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63AE3" w:rsidRDefault="000C7D61" w:rsidP="005F065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416050"/>
      <w:bookmarkStart w:id="1" w:name="_Hlk156556558"/>
      <w:r w:rsidRPr="00B14057">
        <w:rPr>
          <w:rFonts w:asciiTheme="minorHAnsi" w:hAnsiTheme="minorHAnsi" w:cstheme="minorHAnsi"/>
          <w:sz w:val="22"/>
          <w:szCs w:val="22"/>
        </w:rPr>
        <w:t>Oświadczenie Rządowe z dnia 1</w:t>
      </w:r>
      <w:r w:rsidR="00162F7A">
        <w:rPr>
          <w:rFonts w:asciiTheme="minorHAnsi" w:hAnsiTheme="minorHAnsi" w:cstheme="minorHAnsi"/>
          <w:sz w:val="22"/>
          <w:szCs w:val="22"/>
        </w:rPr>
        <w:t>8</w:t>
      </w:r>
      <w:r w:rsidRPr="00B14057">
        <w:rPr>
          <w:rFonts w:asciiTheme="minorHAnsi" w:hAnsiTheme="minorHAnsi" w:cstheme="minorHAnsi"/>
          <w:sz w:val="22"/>
          <w:szCs w:val="22"/>
        </w:rPr>
        <w:t xml:space="preserve"> lutego 20</w:t>
      </w:r>
      <w:r w:rsidR="00162F7A">
        <w:rPr>
          <w:rFonts w:asciiTheme="minorHAnsi" w:hAnsiTheme="minorHAnsi" w:cstheme="minorHAnsi"/>
          <w:sz w:val="22"/>
          <w:szCs w:val="22"/>
        </w:rPr>
        <w:t>19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Pr="00B14057">
        <w:rPr>
          <w:rFonts w:asciiTheme="minorHAnsi" w:hAnsiTheme="minorHAnsi" w:cstheme="minorHAnsi"/>
          <w:i/>
          <w:sz w:val="22"/>
          <w:szCs w:val="22"/>
        </w:rPr>
        <w:t> </w:t>
      </w:r>
      <w:hyperlink r:id="rId8" w:history="1"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w sprawie wejścia w życie zmian do załączników </w:t>
        </w:r>
        <w:r w:rsidR="005D5199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      </w:t>
        </w:r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>A i B do Umowy europejskiej dotyczącej międzynarodowego przewozu drogowego towarów niebezpiecznych</w:t>
        </w:r>
        <w:r w:rsidRPr="00B14057">
          <w:rPr>
            <w:rStyle w:val="Hipercze"/>
            <w:rFonts w:asciiTheme="minorHAnsi" w:hAnsiTheme="minorHAnsi" w:cstheme="minorHAnsi"/>
            <w:i/>
            <w:color w:val="auto"/>
            <w:sz w:val="22"/>
            <w:szCs w:val="22"/>
          </w:rPr>
          <w:t> </w:t>
        </w:r>
      </w:hyperlink>
      <w:r w:rsidRPr="00B14057">
        <w:rPr>
          <w:rFonts w:asciiTheme="minorHAnsi" w:hAnsiTheme="minorHAnsi" w:cstheme="minorHAnsi"/>
          <w:sz w:val="22"/>
          <w:szCs w:val="22"/>
        </w:rPr>
        <w:t>(ADR), sporządzonej w Genewie dnia</w:t>
      </w:r>
      <w:r w:rsidR="00896C52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30 września 1957 r.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 (Dz. U. z 20</w:t>
      </w:r>
      <w:r w:rsidR="00162F7A">
        <w:rPr>
          <w:rFonts w:asciiTheme="minorHAnsi" w:hAnsiTheme="minorHAnsi" w:cstheme="minorHAnsi"/>
          <w:sz w:val="22"/>
          <w:szCs w:val="22"/>
        </w:rPr>
        <w:t>19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 r., </w:t>
      </w:r>
      <w:r w:rsidR="005D5199">
        <w:rPr>
          <w:rFonts w:asciiTheme="minorHAnsi" w:hAnsiTheme="minorHAnsi" w:cstheme="minorHAnsi"/>
          <w:sz w:val="22"/>
          <w:szCs w:val="22"/>
        </w:rPr>
        <w:t xml:space="preserve">         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poz. </w:t>
      </w:r>
      <w:r w:rsidR="00162F7A">
        <w:rPr>
          <w:rFonts w:asciiTheme="minorHAnsi" w:hAnsiTheme="minorHAnsi" w:cstheme="minorHAnsi"/>
          <w:sz w:val="22"/>
          <w:szCs w:val="22"/>
        </w:rPr>
        <w:t>769</w:t>
      </w:r>
      <w:r w:rsidR="00436613" w:rsidRPr="00B14057">
        <w:rPr>
          <w:rFonts w:asciiTheme="minorHAnsi" w:hAnsiTheme="minorHAnsi" w:cstheme="minorHAnsi"/>
          <w:sz w:val="22"/>
          <w:szCs w:val="22"/>
        </w:rPr>
        <w:t>) część 9 załącznika B.</w:t>
      </w:r>
      <w:bookmarkEnd w:id="0"/>
    </w:p>
    <w:p w:rsidR="0018674E" w:rsidRDefault="0018674E" w:rsidP="0018674E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924FD" w:rsidRDefault="000924FD" w:rsidP="005F065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AE3">
        <w:rPr>
          <w:rFonts w:asciiTheme="minorHAnsi" w:hAnsiTheme="minorHAnsi" w:cstheme="minorHAnsi"/>
          <w:sz w:val="22"/>
          <w:szCs w:val="22"/>
        </w:rPr>
        <w:t>Oświadczenie Rządowe z dnia 15 lutego 2021 r. w sprawie wejścia w życie zmian do załączników       A i B do Umowy europejskiej dotyczącej międzynarodowego przewozu drogowego towarów niebezpiecznych (ADR), sporządzonej w Genewie dnia 30 września 1957 r. (Dz. U. z 2021 r.,          poz. 874) część 9 załącznika B.</w:t>
      </w:r>
    </w:p>
    <w:p w:rsidR="0018674E" w:rsidRPr="00563AE3" w:rsidRDefault="0018674E" w:rsidP="0018674E">
      <w:pPr>
        <w:widowControl/>
        <w:shd w:val="clear" w:color="auto" w:fill="FFFFFF"/>
        <w:autoSpaceDE/>
        <w:autoSpaceDN/>
        <w:adjustRightInd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:rsidR="00CC34AB" w:rsidRDefault="00EF48E2" w:rsidP="005F065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Oświadczenie Rządowe z dnia 1</w:t>
      </w:r>
      <w:r w:rsidR="00F83276">
        <w:rPr>
          <w:rFonts w:asciiTheme="minorHAnsi" w:hAnsiTheme="minorHAnsi" w:cstheme="minorHAnsi"/>
          <w:sz w:val="22"/>
          <w:szCs w:val="22"/>
        </w:rPr>
        <w:t>3</w:t>
      </w:r>
      <w:r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F83276">
        <w:rPr>
          <w:rFonts w:asciiTheme="minorHAnsi" w:hAnsiTheme="minorHAnsi" w:cstheme="minorHAnsi"/>
          <w:sz w:val="22"/>
          <w:szCs w:val="22"/>
        </w:rPr>
        <w:t>marca</w:t>
      </w:r>
      <w:r w:rsidRPr="00B14057">
        <w:rPr>
          <w:rFonts w:asciiTheme="minorHAnsi" w:hAnsiTheme="minorHAnsi" w:cstheme="minorHAnsi"/>
          <w:sz w:val="22"/>
          <w:szCs w:val="22"/>
        </w:rPr>
        <w:t xml:space="preserve"> 202</w:t>
      </w:r>
      <w:r w:rsidR="00F83276">
        <w:rPr>
          <w:rFonts w:asciiTheme="minorHAnsi" w:hAnsiTheme="minorHAnsi" w:cstheme="minorHAnsi"/>
          <w:sz w:val="22"/>
          <w:szCs w:val="22"/>
        </w:rPr>
        <w:t>3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Pr="00B14057">
        <w:rPr>
          <w:rFonts w:asciiTheme="minorHAnsi" w:hAnsiTheme="minorHAnsi" w:cstheme="minorHAnsi"/>
          <w:i/>
          <w:sz w:val="22"/>
          <w:szCs w:val="22"/>
        </w:rPr>
        <w:t> </w:t>
      </w:r>
      <w:hyperlink r:id="rId9" w:history="1"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w sprawie wejścia w życie zmian do załączników </w:t>
        </w:r>
        <w:r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      </w:t>
        </w:r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>A i B do Umowy europejskiej dotyczącej międzynarodowego przewozu drogowego towarów niebezpiecznych</w:t>
        </w:r>
        <w:r w:rsidRPr="00B14057">
          <w:rPr>
            <w:rStyle w:val="Hipercze"/>
            <w:rFonts w:asciiTheme="minorHAnsi" w:hAnsiTheme="minorHAnsi" w:cstheme="minorHAnsi"/>
            <w:i/>
            <w:color w:val="auto"/>
            <w:sz w:val="22"/>
            <w:szCs w:val="22"/>
          </w:rPr>
          <w:t> </w:t>
        </w:r>
      </w:hyperlink>
      <w:r w:rsidRPr="00B14057">
        <w:rPr>
          <w:rFonts w:asciiTheme="minorHAnsi" w:hAnsiTheme="minorHAnsi" w:cstheme="minorHAnsi"/>
          <w:sz w:val="22"/>
          <w:szCs w:val="22"/>
        </w:rPr>
        <w:t>(ADR), sporządzonej w Genewie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30 września 1957 r.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r.,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14057">
        <w:rPr>
          <w:rFonts w:asciiTheme="minorHAnsi" w:hAnsiTheme="minorHAnsi" w:cstheme="minorHAnsi"/>
          <w:sz w:val="22"/>
          <w:szCs w:val="22"/>
        </w:rPr>
        <w:t xml:space="preserve">poz. </w:t>
      </w:r>
      <w:r>
        <w:rPr>
          <w:rFonts w:asciiTheme="minorHAnsi" w:hAnsiTheme="minorHAnsi" w:cstheme="minorHAnsi"/>
          <w:sz w:val="22"/>
          <w:szCs w:val="22"/>
        </w:rPr>
        <w:t>891</w:t>
      </w:r>
      <w:r w:rsidRPr="00B14057">
        <w:rPr>
          <w:rFonts w:asciiTheme="minorHAnsi" w:hAnsiTheme="minorHAnsi" w:cstheme="minorHAnsi"/>
          <w:sz w:val="22"/>
          <w:szCs w:val="22"/>
        </w:rPr>
        <w:t>) część 9 załącznika B.</w:t>
      </w:r>
    </w:p>
    <w:p w:rsidR="006D09A5" w:rsidRPr="00CC34AB" w:rsidRDefault="006D09A5" w:rsidP="006D09A5">
      <w:pPr>
        <w:widowControl/>
        <w:shd w:val="clear" w:color="auto" w:fill="FFFFFF"/>
        <w:autoSpaceDE/>
        <w:autoSpaceDN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5791E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WARUNKI TECHNICZNE POJAZDÓW:</w:t>
      </w:r>
    </w:p>
    <w:p w:rsidR="00EA61D0" w:rsidRPr="000C7D61" w:rsidRDefault="00EA61D0" w:rsidP="009762B6">
      <w:pPr>
        <w:jc w:val="both"/>
        <w:rPr>
          <w:b/>
          <w:sz w:val="23"/>
          <w:szCs w:val="23"/>
        </w:rPr>
      </w:pPr>
    </w:p>
    <w:p w:rsidR="00A242F8" w:rsidRPr="00B14057" w:rsidRDefault="0005791E" w:rsidP="009762B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A6054E" w:rsidRPr="00B14057">
        <w:rPr>
          <w:rFonts w:asciiTheme="minorHAnsi" w:hAnsiTheme="minorHAnsi" w:cstheme="minorHAnsi"/>
          <w:sz w:val="22"/>
          <w:szCs w:val="22"/>
        </w:rPr>
        <w:t>Infrastruktury</w:t>
      </w:r>
      <w:r w:rsidRPr="00B14057">
        <w:rPr>
          <w:rFonts w:asciiTheme="minorHAnsi" w:hAnsiTheme="minorHAnsi" w:cstheme="minorHAnsi"/>
          <w:sz w:val="22"/>
          <w:szCs w:val="22"/>
        </w:rPr>
        <w:t xml:space="preserve"> z dnia 31 grudnia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2002 r</w:t>
      </w:r>
      <w:r w:rsidR="00A6054E" w:rsidRPr="00B14057">
        <w:rPr>
          <w:rFonts w:asciiTheme="minorHAnsi" w:hAnsiTheme="minorHAnsi" w:cstheme="minorHAnsi"/>
          <w:sz w:val="22"/>
          <w:szCs w:val="22"/>
        </w:rPr>
        <w:t>.</w:t>
      </w:r>
      <w:r w:rsidRPr="00B14057">
        <w:rPr>
          <w:rFonts w:asciiTheme="minorHAnsi" w:hAnsiTheme="minorHAnsi" w:cstheme="minorHAnsi"/>
          <w:sz w:val="22"/>
          <w:szCs w:val="22"/>
        </w:rPr>
        <w:t xml:space="preserve"> w sprawie warunków technicznych pojazdów oraz zakresu ich niezbędnego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 xml:space="preserve">wyposażenia (Dz. U. z </w:t>
      </w:r>
      <w:r w:rsidR="00972B28">
        <w:rPr>
          <w:rFonts w:asciiTheme="minorHAnsi" w:hAnsiTheme="minorHAnsi" w:cstheme="minorHAnsi"/>
          <w:sz w:val="22"/>
          <w:szCs w:val="22"/>
        </w:rPr>
        <w:t>2024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="00A6054E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</w:t>
      </w:r>
      <w:r w:rsidR="00A6054E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972B28">
        <w:rPr>
          <w:rFonts w:asciiTheme="minorHAnsi" w:hAnsiTheme="minorHAnsi" w:cstheme="minorHAnsi"/>
          <w:sz w:val="22"/>
          <w:szCs w:val="22"/>
        </w:rPr>
        <w:t>502</w:t>
      </w:r>
      <w:r w:rsidRPr="00B14057">
        <w:rPr>
          <w:rFonts w:asciiTheme="minorHAnsi" w:hAnsiTheme="minorHAnsi" w:cstheme="minorHAnsi"/>
          <w:sz w:val="22"/>
          <w:szCs w:val="22"/>
        </w:rPr>
        <w:t>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7F4814" w:rsidRDefault="007F4814" w:rsidP="009762B6">
      <w:pPr>
        <w:jc w:val="both"/>
        <w:rPr>
          <w:b/>
          <w:sz w:val="23"/>
          <w:szCs w:val="23"/>
        </w:rPr>
      </w:pPr>
    </w:p>
    <w:p w:rsidR="0005791E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ZAKRES I SPOSÓB BADAŃ:</w:t>
      </w:r>
    </w:p>
    <w:p w:rsidR="00C6563F" w:rsidRDefault="00C6563F" w:rsidP="009762B6">
      <w:pPr>
        <w:jc w:val="both"/>
        <w:rPr>
          <w:b/>
          <w:sz w:val="23"/>
          <w:szCs w:val="23"/>
        </w:rPr>
      </w:pPr>
    </w:p>
    <w:p w:rsidR="00C6563F" w:rsidRPr="00FB7454" w:rsidRDefault="00C6563F" w:rsidP="00C6563F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7454">
        <w:rPr>
          <w:rFonts w:asciiTheme="minorHAnsi" w:hAnsiTheme="minorHAnsi" w:cstheme="minorHAnsi"/>
          <w:sz w:val="22"/>
          <w:szCs w:val="22"/>
        </w:rPr>
        <w:t>Rozporządzenie Ministra Transportu, Budownictwa i Gospodarki Morskiej - z dnia 26 czerwca  2012 r., w sprawie zakresu i sposobu przeprowadzania badań technicznych pojazdów oraz wzorów dokumentów stosowanych przy tych badaniach (Dz. U. z 2024 r., poz. 141).</w:t>
      </w:r>
    </w:p>
    <w:p w:rsidR="00166728" w:rsidRPr="00B14057" w:rsidRDefault="00166728" w:rsidP="00FB74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E90" w:rsidRPr="00B14057" w:rsidRDefault="0005791E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Transportu, Budownictwa i Gospodarki Morskiej z dnia 27 lutego</w:t>
      </w:r>
      <w:r w:rsidR="00136164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2013 r. w sprawie badań co do zgodności z warunkami technicznymi pojazdów zabytkowych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13616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14057">
        <w:rPr>
          <w:rFonts w:asciiTheme="minorHAnsi" w:hAnsiTheme="minorHAnsi" w:cstheme="minorHAnsi"/>
          <w:sz w:val="22"/>
          <w:szCs w:val="22"/>
        </w:rPr>
        <w:t>(Dz. U. z 2013 r.</w:t>
      </w:r>
      <w:r w:rsidR="007A6D52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337)</w:t>
      </w:r>
    </w:p>
    <w:p w:rsidR="00166728" w:rsidRPr="00B14057" w:rsidRDefault="00166728" w:rsidP="009762B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791E" w:rsidRPr="00B14057" w:rsidRDefault="0005791E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21 paź</w:t>
      </w:r>
      <w:r w:rsidR="00F072DB" w:rsidRPr="00B14057">
        <w:rPr>
          <w:rFonts w:asciiTheme="minorHAnsi" w:hAnsiTheme="minorHAnsi" w:cstheme="minorHAnsi"/>
          <w:sz w:val="22"/>
          <w:szCs w:val="22"/>
        </w:rPr>
        <w:t xml:space="preserve">dziernika 2011 r. w sprawie </w:t>
      </w:r>
      <w:r w:rsidRPr="00B14057">
        <w:rPr>
          <w:rFonts w:asciiTheme="minorHAnsi" w:hAnsiTheme="minorHAnsi" w:cstheme="minorHAnsi"/>
          <w:sz w:val="22"/>
          <w:szCs w:val="22"/>
        </w:rPr>
        <w:t>szczegółowego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sposobu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oraz trybu nadawania i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umie</w:t>
      </w:r>
      <w:r w:rsidR="00F072DB" w:rsidRPr="00B14057">
        <w:rPr>
          <w:rFonts w:asciiTheme="minorHAnsi" w:hAnsiTheme="minorHAnsi" w:cstheme="minorHAnsi"/>
          <w:sz w:val="22"/>
          <w:szCs w:val="22"/>
        </w:rPr>
        <w:t>szczania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F072DB" w:rsidRPr="00B14057">
        <w:rPr>
          <w:rFonts w:asciiTheme="minorHAnsi" w:hAnsiTheme="minorHAnsi" w:cstheme="minorHAnsi"/>
          <w:sz w:val="22"/>
          <w:szCs w:val="22"/>
        </w:rPr>
        <w:t>w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F072DB" w:rsidRPr="00B14057">
        <w:rPr>
          <w:rFonts w:asciiTheme="minorHAnsi" w:hAnsiTheme="minorHAnsi" w:cstheme="minorHAnsi"/>
          <w:sz w:val="22"/>
          <w:szCs w:val="22"/>
        </w:rPr>
        <w:t xml:space="preserve">pojazdach cech </w:t>
      </w:r>
      <w:r w:rsidRPr="00B14057">
        <w:rPr>
          <w:rFonts w:asciiTheme="minorHAnsi" w:hAnsiTheme="minorHAnsi" w:cstheme="minorHAnsi"/>
          <w:sz w:val="22"/>
          <w:szCs w:val="22"/>
        </w:rPr>
        <w:t>identyfikacyjnych (Dz. U. z 2011 r.</w:t>
      </w:r>
      <w:r w:rsidR="007A6D52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Nr 236</w:t>
      </w:r>
      <w:r w:rsidR="00F96CCC" w:rsidRPr="00B14057">
        <w:rPr>
          <w:rFonts w:asciiTheme="minorHAnsi" w:hAnsiTheme="minorHAnsi" w:cstheme="minorHAnsi"/>
          <w:sz w:val="22"/>
          <w:szCs w:val="22"/>
        </w:rPr>
        <w:t xml:space="preserve"> poz. 1401)</w:t>
      </w:r>
    </w:p>
    <w:p w:rsidR="00166728" w:rsidRPr="00B14057" w:rsidRDefault="00166728" w:rsidP="009762B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96CCC" w:rsidRDefault="00F96CCC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29 listopada 2019 r. w sprawie szczegółowych czynności diagnostów związanych z odczytem wskazania drogomierza oraz wysokości opłaty z tym związanej (Dz. U. z 2019 r</w:t>
      </w:r>
      <w:r w:rsidR="007A6D52" w:rsidRPr="00B14057">
        <w:rPr>
          <w:rFonts w:asciiTheme="minorHAnsi" w:hAnsiTheme="minorHAnsi" w:cstheme="minorHAnsi"/>
          <w:sz w:val="22"/>
          <w:szCs w:val="22"/>
        </w:rPr>
        <w:t>.,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2390)</w:t>
      </w:r>
    </w:p>
    <w:p w:rsidR="00EA61D0" w:rsidRPr="00EA61D0" w:rsidRDefault="00EA61D0" w:rsidP="00EA61D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EA61D0" w:rsidRPr="00EA61D0" w:rsidRDefault="00EA61D0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61D0">
        <w:rPr>
          <w:rFonts w:asciiTheme="minorHAnsi" w:hAnsiTheme="minorHAnsi" w:cstheme="minorHAnsi"/>
          <w:sz w:val="22"/>
          <w:szCs w:val="22"/>
        </w:rPr>
        <w:t>Rozporządzenie Ministra Infrastruktury z dnia 26 listopada 2024r. zmieniające rozporządzenie w sprawie zakresu  i sposobu przeprowadzania badań technicznych pojazdów oraz wzorów dokumentów stosowanych przy tych badaniach (Dz. U. z 2024r., poz. 1811)</w:t>
      </w:r>
    </w:p>
    <w:p w:rsidR="009A570C" w:rsidRPr="000C7D61" w:rsidRDefault="009A570C" w:rsidP="009762B6">
      <w:pPr>
        <w:jc w:val="both"/>
        <w:rPr>
          <w:sz w:val="23"/>
          <w:szCs w:val="23"/>
        </w:rPr>
      </w:pPr>
    </w:p>
    <w:p w:rsidR="0005791E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REJESTRACJA I OZNACZANIE POJAZDÓW:</w:t>
      </w:r>
    </w:p>
    <w:p w:rsidR="00FB6265" w:rsidRDefault="00FB6265" w:rsidP="009762B6">
      <w:pPr>
        <w:jc w:val="both"/>
        <w:rPr>
          <w:b/>
          <w:sz w:val="23"/>
          <w:szCs w:val="23"/>
        </w:rPr>
      </w:pPr>
    </w:p>
    <w:p w:rsidR="004939C1" w:rsidRDefault="004939C1" w:rsidP="009762B6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</w:t>
      </w:r>
      <w:r w:rsidR="005D47BD" w:rsidRPr="00B14057">
        <w:rPr>
          <w:rFonts w:asciiTheme="minorHAnsi" w:hAnsiTheme="minorHAnsi" w:cstheme="minorHAnsi"/>
          <w:sz w:val="22"/>
          <w:szCs w:val="22"/>
        </w:rPr>
        <w:t>31</w:t>
      </w:r>
      <w:r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5D47BD" w:rsidRPr="00B14057">
        <w:rPr>
          <w:rFonts w:asciiTheme="minorHAnsi" w:hAnsiTheme="minorHAnsi" w:cstheme="minorHAnsi"/>
          <w:sz w:val="22"/>
          <w:szCs w:val="22"/>
        </w:rPr>
        <w:t>sierpnia</w:t>
      </w:r>
      <w:r w:rsidRPr="00B14057">
        <w:rPr>
          <w:rFonts w:asciiTheme="minorHAnsi" w:hAnsiTheme="minorHAnsi" w:cstheme="minorHAnsi"/>
          <w:sz w:val="22"/>
          <w:szCs w:val="22"/>
        </w:rPr>
        <w:t xml:space="preserve"> 20</w:t>
      </w:r>
      <w:r w:rsidR="005D47BD" w:rsidRPr="00B14057">
        <w:rPr>
          <w:rFonts w:asciiTheme="minorHAnsi" w:hAnsiTheme="minorHAnsi" w:cstheme="minorHAnsi"/>
          <w:sz w:val="22"/>
          <w:szCs w:val="22"/>
        </w:rPr>
        <w:t>22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 w sprawie szczegółowych czynności organów w sprawach związanych z dopuszczeniem pojazdu do ruchu oraz wzorów dokumentów w tych sprawach (Dz. U. 20</w:t>
      </w:r>
      <w:r w:rsidR="003613A8" w:rsidRPr="00B14057">
        <w:rPr>
          <w:rFonts w:asciiTheme="minorHAnsi" w:hAnsiTheme="minorHAnsi" w:cstheme="minorHAnsi"/>
          <w:sz w:val="22"/>
          <w:szCs w:val="22"/>
        </w:rPr>
        <w:t>22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="000A67A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</w:t>
      </w:r>
      <w:r w:rsidR="003613A8" w:rsidRPr="00B14057">
        <w:rPr>
          <w:rFonts w:asciiTheme="minorHAnsi" w:hAnsiTheme="minorHAnsi" w:cstheme="minorHAnsi"/>
          <w:sz w:val="22"/>
          <w:szCs w:val="22"/>
        </w:rPr>
        <w:t>1849</w:t>
      </w:r>
      <w:r w:rsidRPr="00B14057">
        <w:rPr>
          <w:rFonts w:asciiTheme="minorHAnsi" w:hAnsiTheme="minorHAnsi" w:cstheme="minorHAnsi"/>
          <w:sz w:val="22"/>
          <w:szCs w:val="22"/>
        </w:rPr>
        <w:t>).</w:t>
      </w:r>
    </w:p>
    <w:p w:rsidR="003D1D8E" w:rsidRPr="00B14057" w:rsidRDefault="003D1D8E" w:rsidP="003D1D8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B3E99" w:rsidRPr="00B14057" w:rsidRDefault="00817D26" w:rsidP="009762B6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31 sierpnia 2022 r. w sprawie </w:t>
      </w:r>
      <w:r w:rsidR="00E71582" w:rsidRPr="00B14057">
        <w:rPr>
          <w:rFonts w:asciiTheme="minorHAnsi" w:hAnsiTheme="minorHAnsi" w:cstheme="minorHAnsi"/>
          <w:sz w:val="22"/>
          <w:szCs w:val="22"/>
        </w:rPr>
        <w:t xml:space="preserve">rejestracji i oznaczenia pojazdów, wymagań dla tablic rejestracyjnych oraz wzorów innych dokumentów związanych </w:t>
      </w:r>
      <w:r w:rsidR="009D1B86">
        <w:rPr>
          <w:rFonts w:asciiTheme="minorHAnsi" w:hAnsiTheme="minorHAnsi" w:cstheme="minorHAnsi"/>
          <w:sz w:val="22"/>
          <w:szCs w:val="22"/>
        </w:rPr>
        <w:t xml:space="preserve">     </w:t>
      </w:r>
      <w:r w:rsidR="00E71582" w:rsidRPr="00B14057">
        <w:rPr>
          <w:rFonts w:asciiTheme="minorHAnsi" w:hAnsiTheme="minorHAnsi" w:cstheme="minorHAnsi"/>
          <w:sz w:val="22"/>
          <w:szCs w:val="22"/>
        </w:rPr>
        <w:t>z rejestracją pojazdów</w:t>
      </w:r>
      <w:r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CB3E99" w:rsidRPr="00B14057">
        <w:rPr>
          <w:rFonts w:asciiTheme="minorHAnsi" w:hAnsiTheme="minorHAnsi" w:cstheme="minorHAnsi"/>
          <w:sz w:val="22"/>
          <w:szCs w:val="22"/>
        </w:rPr>
        <w:t>(Dz. U. z 20</w:t>
      </w:r>
      <w:r w:rsidR="00AB3236" w:rsidRPr="00B14057">
        <w:rPr>
          <w:rFonts w:asciiTheme="minorHAnsi" w:hAnsiTheme="minorHAnsi" w:cstheme="minorHAnsi"/>
          <w:sz w:val="22"/>
          <w:szCs w:val="22"/>
        </w:rPr>
        <w:t>22</w:t>
      </w:r>
      <w:r w:rsidR="00CB3E99" w:rsidRPr="00B1405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B3236" w:rsidRPr="00B14057">
        <w:rPr>
          <w:rFonts w:asciiTheme="minorHAnsi" w:hAnsiTheme="minorHAnsi" w:cstheme="minorHAnsi"/>
          <w:sz w:val="22"/>
          <w:szCs w:val="22"/>
        </w:rPr>
        <w:t>1847</w:t>
      </w:r>
      <w:r w:rsidR="00CB3E99" w:rsidRPr="00B14057">
        <w:rPr>
          <w:rFonts w:asciiTheme="minorHAnsi" w:hAnsiTheme="minorHAnsi" w:cstheme="minorHAnsi"/>
          <w:sz w:val="22"/>
          <w:szCs w:val="22"/>
        </w:rPr>
        <w:t>).</w:t>
      </w:r>
    </w:p>
    <w:p w:rsidR="00C82760" w:rsidRDefault="00C82760" w:rsidP="009762B6">
      <w:pPr>
        <w:jc w:val="both"/>
        <w:rPr>
          <w:b/>
          <w:sz w:val="23"/>
          <w:szCs w:val="23"/>
        </w:rPr>
      </w:pPr>
    </w:p>
    <w:p w:rsidR="00CB0589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ROZPORZĄDZENIA DODATKOWE:</w:t>
      </w:r>
    </w:p>
    <w:p w:rsidR="00FB6265" w:rsidRPr="000C7D61" w:rsidRDefault="00FB6265" w:rsidP="009762B6">
      <w:pPr>
        <w:jc w:val="both"/>
        <w:rPr>
          <w:b/>
          <w:sz w:val="23"/>
          <w:szCs w:val="23"/>
        </w:rPr>
      </w:pPr>
      <w:bookmarkStart w:id="2" w:name="_GoBack"/>
      <w:bookmarkEnd w:id="2"/>
    </w:p>
    <w:p w:rsidR="00141346" w:rsidRDefault="0005791E" w:rsidP="00220D20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Transportu i Budownictwa z dnia 10 lutego 2006 r. w sprawie</w:t>
      </w:r>
      <w:r w:rsidR="00D618A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szczegółowych wymagań w stosunku do stacji przepr</w:t>
      </w:r>
      <w:r w:rsidR="00CA69ED" w:rsidRPr="00B14057">
        <w:rPr>
          <w:rFonts w:asciiTheme="minorHAnsi" w:hAnsiTheme="minorHAnsi" w:cstheme="minorHAnsi"/>
          <w:sz w:val="22"/>
          <w:szCs w:val="22"/>
        </w:rPr>
        <w:t>owadzających badania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CA69ED" w:rsidRPr="00B14057">
        <w:rPr>
          <w:rFonts w:asciiTheme="minorHAnsi" w:hAnsiTheme="minorHAnsi" w:cstheme="minorHAnsi"/>
          <w:sz w:val="22"/>
          <w:szCs w:val="22"/>
        </w:rPr>
        <w:t xml:space="preserve">techniczne </w:t>
      </w:r>
      <w:r w:rsidR="00FC10D1" w:rsidRPr="00B14057">
        <w:rPr>
          <w:rFonts w:asciiTheme="minorHAnsi" w:hAnsiTheme="minorHAnsi" w:cstheme="minorHAnsi"/>
          <w:sz w:val="22"/>
          <w:szCs w:val="22"/>
        </w:rPr>
        <w:t>pojazdów (Dz. U. z 2006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="00FC10D1" w:rsidRPr="00B14057">
        <w:rPr>
          <w:rFonts w:asciiTheme="minorHAnsi" w:hAnsiTheme="minorHAnsi" w:cstheme="minorHAnsi"/>
          <w:sz w:val="22"/>
          <w:szCs w:val="22"/>
        </w:rPr>
        <w:t xml:space="preserve"> N</w:t>
      </w:r>
      <w:r w:rsidRPr="00B14057">
        <w:rPr>
          <w:rFonts w:asciiTheme="minorHAnsi" w:hAnsiTheme="minorHAnsi" w:cstheme="minorHAnsi"/>
          <w:sz w:val="22"/>
          <w:szCs w:val="22"/>
        </w:rPr>
        <w:t>r 40 po. 275</w:t>
      </w:r>
      <w:r w:rsidR="00D86884" w:rsidRPr="00B14057">
        <w:rPr>
          <w:rFonts w:asciiTheme="minorHAnsi" w:hAnsiTheme="minorHAnsi" w:cstheme="minorHAnsi"/>
          <w:sz w:val="22"/>
          <w:szCs w:val="22"/>
        </w:rPr>
        <w:t>).</w:t>
      </w:r>
    </w:p>
    <w:p w:rsidR="00220D20" w:rsidRPr="00220D20" w:rsidRDefault="00220D20" w:rsidP="00220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E90" w:rsidRDefault="0005791E" w:rsidP="009762B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Rady Ministrów z dnia 7 grudnia 2012 r. w sprawie rodzajów urządzeń</w:t>
      </w:r>
      <w:r w:rsidR="00270606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technicznych podlegających dozorowi technicznemu (Dz. U. z 2012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="009A570C" w:rsidRPr="00B14057">
        <w:rPr>
          <w:rFonts w:asciiTheme="minorHAnsi" w:hAnsiTheme="minorHAnsi" w:cstheme="minorHAnsi"/>
          <w:sz w:val="22"/>
          <w:szCs w:val="22"/>
        </w:rPr>
        <w:t xml:space="preserve"> poz. 1468)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141346" w:rsidRPr="00B14057" w:rsidRDefault="00141346" w:rsidP="009762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1014" w:rsidRDefault="00651014" w:rsidP="009762B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29 września 2004 r. w sprawie wysokości opłat związanych z prowadzeniem stacji kontroli pojazdów oraz przeprowadzaniem badań technicznych pojazdów (Dz. U. 2004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Nr 223 poz. 2261)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09748E" w:rsidRPr="00D169EB" w:rsidRDefault="009A2608" w:rsidP="00D169EB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69EB">
        <w:rPr>
          <w:rFonts w:asciiTheme="minorHAnsi" w:hAnsiTheme="minorHAnsi" w:cstheme="minorHAnsi"/>
          <w:sz w:val="22"/>
          <w:szCs w:val="22"/>
        </w:rPr>
        <w:t>3.1.</w:t>
      </w:r>
      <w:r w:rsidRPr="00D169EB">
        <w:rPr>
          <w:rFonts w:asciiTheme="minorHAnsi" w:hAnsiTheme="minorHAnsi" w:cstheme="minorHAnsi"/>
          <w:sz w:val="22"/>
          <w:szCs w:val="22"/>
        </w:rPr>
        <w:tab/>
      </w:r>
      <w:r w:rsidR="00141346" w:rsidRPr="00D169EB">
        <w:rPr>
          <w:rFonts w:asciiTheme="minorHAnsi" w:hAnsiTheme="minorHAnsi" w:cstheme="minorHAnsi"/>
          <w:sz w:val="22"/>
          <w:szCs w:val="22"/>
        </w:rPr>
        <w:t>Rozporządzenie Ministra Infrastruktury z dnia 8 sierpnia 2005 r. zmieniające rozporządzenie  w sprawie wysokości opłat związanych z prowadzeniem stacji kontroli pojazdów oraz przeprowadzaniem badań technicznych pojazdów (Dz.U. 2005 r., Nr 155 poz. 1302).</w:t>
      </w:r>
    </w:p>
    <w:p w:rsidR="00141346" w:rsidRDefault="009A2608" w:rsidP="009A2608">
      <w:pPr>
        <w:pStyle w:val="Akapitzli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3.2.</w:t>
      </w:r>
      <w:r>
        <w:rPr>
          <w:rFonts w:asciiTheme="minorHAnsi" w:hAnsiTheme="minorHAnsi" w:cstheme="minorHAnsi"/>
          <w:sz w:val="22"/>
          <w:szCs w:val="22"/>
        </w:rPr>
        <w:tab/>
      </w:r>
      <w:r w:rsidR="00141346" w:rsidRPr="00F5639B">
        <w:rPr>
          <w:rFonts w:asciiTheme="minorHAnsi" w:hAnsiTheme="minorHAnsi" w:cstheme="minorHAnsi"/>
          <w:sz w:val="22"/>
          <w:szCs w:val="22"/>
        </w:rPr>
        <w:t>Rozporządzenie Ministra Infrastruktury z dnia 18 września 2009 r. zmieniające rozporządzenie w sprawie wysokości opłat związanych z prowadzeniem stacji kontroli pojazdów oraz przeprowadzaniem badań technicznych pojazdów (Dz.U. 2009 r., Nr 155 poz. 1233).</w:t>
      </w:r>
    </w:p>
    <w:p w:rsidR="00551343" w:rsidRPr="009A2608" w:rsidRDefault="009A2608" w:rsidP="009A2608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</w:t>
      </w:r>
      <w:r>
        <w:rPr>
          <w:rFonts w:asciiTheme="minorHAnsi" w:hAnsiTheme="minorHAnsi" w:cstheme="minorHAnsi"/>
          <w:sz w:val="22"/>
          <w:szCs w:val="22"/>
        </w:rPr>
        <w:tab/>
      </w:r>
      <w:r w:rsidR="00551343" w:rsidRPr="009A2608">
        <w:rPr>
          <w:rFonts w:asciiTheme="minorHAnsi" w:hAnsiTheme="minorHAnsi" w:cstheme="minorHAnsi"/>
          <w:sz w:val="22"/>
          <w:szCs w:val="22"/>
        </w:rPr>
        <w:t>Rozporządzenie Ministra Infrastruktury i Budownictwa z dnia 8 lipca 2016 r. zmieniające rozporządzenie w sprawie wysokości opłat związanych z prowadzeniem stacji kontroli pojazdów oraz przeprowadzaniem badań technicznych pojazdów (Dz.U. 2016 r.</w:t>
      </w:r>
      <w:r w:rsidR="00D2668E" w:rsidRPr="009A2608">
        <w:rPr>
          <w:rFonts w:asciiTheme="minorHAnsi" w:hAnsiTheme="minorHAnsi" w:cstheme="minorHAnsi"/>
          <w:sz w:val="22"/>
          <w:szCs w:val="22"/>
        </w:rPr>
        <w:t>,</w:t>
      </w:r>
      <w:r w:rsidR="00551343" w:rsidRPr="009A2608">
        <w:rPr>
          <w:rFonts w:asciiTheme="minorHAnsi" w:hAnsiTheme="minorHAnsi" w:cstheme="minorHAnsi"/>
          <w:sz w:val="22"/>
          <w:szCs w:val="22"/>
        </w:rPr>
        <w:t xml:space="preserve"> poz. 1074)</w:t>
      </w:r>
      <w:r w:rsidR="00D86884" w:rsidRPr="009A2608">
        <w:rPr>
          <w:rFonts w:asciiTheme="minorHAnsi" w:hAnsiTheme="minorHAnsi" w:cstheme="minorHAnsi"/>
          <w:sz w:val="22"/>
          <w:szCs w:val="22"/>
        </w:rPr>
        <w:t>.</w:t>
      </w:r>
    </w:p>
    <w:p w:rsidR="00141346" w:rsidRDefault="00141346" w:rsidP="009A2608">
      <w:pPr>
        <w:ind w:left="567" w:hanging="7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41346" w:rsidRPr="00B14057" w:rsidRDefault="00141346" w:rsidP="009762B6">
      <w:pPr>
        <w:ind w:left="567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791E" w:rsidRPr="000C7D61" w:rsidRDefault="0005791E" w:rsidP="009762B6">
      <w:pPr>
        <w:jc w:val="both"/>
        <w:rPr>
          <w:sz w:val="23"/>
          <w:szCs w:val="23"/>
        </w:rPr>
      </w:pPr>
    </w:p>
    <w:sectPr w:rsidR="0005791E" w:rsidRPr="000C7D61" w:rsidSect="006A4AE6">
      <w:footerReference w:type="default" r:id="rId10"/>
      <w:pgSz w:w="11909" w:h="16834"/>
      <w:pgMar w:top="426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A5" w:rsidRDefault="004146A5" w:rsidP="005F1AA3">
      <w:r>
        <w:separator/>
      </w:r>
    </w:p>
  </w:endnote>
  <w:endnote w:type="continuationSeparator" w:id="0">
    <w:p w:rsidR="004146A5" w:rsidRDefault="004146A5" w:rsidP="005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761407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041F6" w:rsidRPr="003041F6" w:rsidRDefault="003041F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3041F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3041F6">
          <w:rPr>
            <w:rFonts w:asciiTheme="minorHAnsi" w:hAnsiTheme="minorHAnsi"/>
            <w:sz w:val="16"/>
            <w:szCs w:val="16"/>
          </w:rPr>
          <w:fldChar w:fldCharType="begin"/>
        </w:r>
        <w:r w:rsidRPr="003041F6">
          <w:rPr>
            <w:sz w:val="16"/>
            <w:szCs w:val="16"/>
          </w:rPr>
          <w:instrText>PAGE    \* MERGEFORMAT</w:instrText>
        </w:r>
        <w:r w:rsidRPr="003041F6">
          <w:rPr>
            <w:rFonts w:asciiTheme="minorHAnsi" w:hAnsiTheme="minorHAnsi"/>
            <w:sz w:val="16"/>
            <w:szCs w:val="16"/>
          </w:rPr>
          <w:fldChar w:fldCharType="separate"/>
        </w:r>
        <w:r w:rsidR="00FC10D1" w:rsidRPr="00FC10D1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3041F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F1AA3" w:rsidRDefault="005F1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A5" w:rsidRDefault="004146A5" w:rsidP="005F1AA3">
      <w:r>
        <w:separator/>
      </w:r>
    </w:p>
  </w:footnote>
  <w:footnote w:type="continuationSeparator" w:id="0">
    <w:p w:rsidR="004146A5" w:rsidRDefault="004146A5" w:rsidP="005F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8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707FF"/>
    <w:multiLevelType w:val="singleLevel"/>
    <w:tmpl w:val="FF84F3C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2" w15:restartNumberingAfterBreak="0">
    <w:nsid w:val="040A2ABF"/>
    <w:multiLevelType w:val="hybridMultilevel"/>
    <w:tmpl w:val="5694CE5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5AC4A01"/>
    <w:multiLevelType w:val="singleLevel"/>
    <w:tmpl w:val="FF84F3C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4" w15:restartNumberingAfterBreak="0">
    <w:nsid w:val="08A01FCB"/>
    <w:multiLevelType w:val="hybridMultilevel"/>
    <w:tmpl w:val="B398640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EA20CC1"/>
    <w:multiLevelType w:val="singleLevel"/>
    <w:tmpl w:val="F2AC3D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824E2"/>
    <w:multiLevelType w:val="hybridMultilevel"/>
    <w:tmpl w:val="63E2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9A5"/>
    <w:multiLevelType w:val="hybridMultilevel"/>
    <w:tmpl w:val="A5ECBEEE"/>
    <w:lvl w:ilvl="0" w:tplc="52AC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3ABB"/>
    <w:multiLevelType w:val="hybridMultilevel"/>
    <w:tmpl w:val="9B64B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2E96"/>
    <w:multiLevelType w:val="hybridMultilevel"/>
    <w:tmpl w:val="F4B44CD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74D69A2"/>
    <w:multiLevelType w:val="hybridMultilevel"/>
    <w:tmpl w:val="BCACAEF6"/>
    <w:lvl w:ilvl="0" w:tplc="95BE0FC0">
      <w:start w:val="1"/>
      <w:numFmt w:val="decimal"/>
      <w:lvlText w:val="%1."/>
      <w:lvlJc w:val="left"/>
      <w:pPr>
        <w:ind w:left="7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D5554C9"/>
    <w:multiLevelType w:val="hybridMultilevel"/>
    <w:tmpl w:val="D2F49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58A6"/>
    <w:multiLevelType w:val="multilevel"/>
    <w:tmpl w:val="50B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30FA4"/>
    <w:multiLevelType w:val="multilevel"/>
    <w:tmpl w:val="695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81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4E7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93572D"/>
    <w:multiLevelType w:val="multilevel"/>
    <w:tmpl w:val="32E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C11C2"/>
    <w:multiLevelType w:val="multilevel"/>
    <w:tmpl w:val="0AF2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CD64CD"/>
    <w:multiLevelType w:val="hybridMultilevel"/>
    <w:tmpl w:val="AEA0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CD9"/>
    <w:multiLevelType w:val="hybridMultilevel"/>
    <w:tmpl w:val="48A8C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2647"/>
    <w:multiLevelType w:val="hybridMultilevel"/>
    <w:tmpl w:val="4ADC29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9F3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2F3B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35941F8"/>
    <w:multiLevelType w:val="hybridMultilevel"/>
    <w:tmpl w:val="EA4AA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324D"/>
    <w:multiLevelType w:val="singleLevel"/>
    <w:tmpl w:val="C3EE17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E76E37"/>
    <w:multiLevelType w:val="multilevel"/>
    <w:tmpl w:val="5C721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70511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7726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264B4E"/>
    <w:multiLevelType w:val="hybridMultilevel"/>
    <w:tmpl w:val="58C4F036"/>
    <w:lvl w:ilvl="0" w:tplc="ABC2E196">
      <w:start w:val="1"/>
      <w:numFmt w:val="ordinal"/>
      <w:lvlText w:val="1a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09E2"/>
    <w:multiLevelType w:val="hybridMultilevel"/>
    <w:tmpl w:val="E650354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667C0228"/>
    <w:multiLevelType w:val="hybridMultilevel"/>
    <w:tmpl w:val="6AF843EC"/>
    <w:lvl w:ilvl="0" w:tplc="129075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6D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E83F68"/>
    <w:multiLevelType w:val="hybridMultilevel"/>
    <w:tmpl w:val="A598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29"/>
  </w:num>
  <w:num w:numId="9">
    <w:abstractNumId w:val="32"/>
  </w:num>
  <w:num w:numId="10">
    <w:abstractNumId w:val="8"/>
  </w:num>
  <w:num w:numId="11">
    <w:abstractNumId w:val="11"/>
  </w:num>
  <w:num w:numId="12">
    <w:abstractNumId w:val="7"/>
  </w:num>
  <w:num w:numId="13">
    <w:abstractNumId w:val="28"/>
  </w:num>
  <w:num w:numId="14">
    <w:abstractNumId w:val="30"/>
  </w:num>
  <w:num w:numId="15">
    <w:abstractNumId w:val="1"/>
  </w:num>
  <w:num w:numId="16">
    <w:abstractNumId w:val="23"/>
  </w:num>
  <w:num w:numId="17">
    <w:abstractNumId w:val="6"/>
  </w:num>
  <w:num w:numId="18">
    <w:abstractNumId w:val="19"/>
  </w:num>
  <w:num w:numId="19">
    <w:abstractNumId w:val="18"/>
  </w:num>
  <w:num w:numId="20">
    <w:abstractNumId w:val="25"/>
  </w:num>
  <w:num w:numId="21">
    <w:abstractNumId w:val="16"/>
  </w:num>
  <w:num w:numId="22">
    <w:abstractNumId w:val="9"/>
  </w:num>
  <w:num w:numId="23">
    <w:abstractNumId w:val="20"/>
  </w:num>
  <w:num w:numId="24">
    <w:abstractNumId w:val="4"/>
  </w:num>
  <w:num w:numId="25">
    <w:abstractNumId w:val="21"/>
  </w:num>
  <w:num w:numId="26">
    <w:abstractNumId w:val="15"/>
  </w:num>
  <w:num w:numId="27">
    <w:abstractNumId w:val="27"/>
  </w:num>
  <w:num w:numId="28">
    <w:abstractNumId w:val="31"/>
  </w:num>
  <w:num w:numId="29">
    <w:abstractNumId w:val="0"/>
  </w:num>
  <w:num w:numId="30">
    <w:abstractNumId w:val="2"/>
  </w:num>
  <w:num w:numId="31">
    <w:abstractNumId w:val="14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FB"/>
    <w:rsid w:val="000119CF"/>
    <w:rsid w:val="00050EE7"/>
    <w:rsid w:val="0005791E"/>
    <w:rsid w:val="0007527B"/>
    <w:rsid w:val="000924FD"/>
    <w:rsid w:val="0009748E"/>
    <w:rsid w:val="000A1EC1"/>
    <w:rsid w:val="000A67A7"/>
    <w:rsid w:val="000C7D61"/>
    <w:rsid w:val="000E0C63"/>
    <w:rsid w:val="000E3F4B"/>
    <w:rsid w:val="000E5D91"/>
    <w:rsid w:val="00136164"/>
    <w:rsid w:val="00141346"/>
    <w:rsid w:val="001474B1"/>
    <w:rsid w:val="00162F7A"/>
    <w:rsid w:val="00166728"/>
    <w:rsid w:val="00171F87"/>
    <w:rsid w:val="00174E39"/>
    <w:rsid w:val="00184D23"/>
    <w:rsid w:val="0018674E"/>
    <w:rsid w:val="001B4A9C"/>
    <w:rsid w:val="001C0AB0"/>
    <w:rsid w:val="0020374C"/>
    <w:rsid w:val="0021549F"/>
    <w:rsid w:val="00220D20"/>
    <w:rsid w:val="00223844"/>
    <w:rsid w:val="0025314D"/>
    <w:rsid w:val="00255C20"/>
    <w:rsid w:val="002671AB"/>
    <w:rsid w:val="0027055A"/>
    <w:rsid w:val="00270606"/>
    <w:rsid w:val="00282A71"/>
    <w:rsid w:val="002A047F"/>
    <w:rsid w:val="002A56B5"/>
    <w:rsid w:val="002B0679"/>
    <w:rsid w:val="002B3C1D"/>
    <w:rsid w:val="002B3FBC"/>
    <w:rsid w:val="002F1786"/>
    <w:rsid w:val="003041F6"/>
    <w:rsid w:val="00320852"/>
    <w:rsid w:val="00321141"/>
    <w:rsid w:val="00340775"/>
    <w:rsid w:val="00340EEE"/>
    <w:rsid w:val="003563F4"/>
    <w:rsid w:val="003613A8"/>
    <w:rsid w:val="00364364"/>
    <w:rsid w:val="00381B41"/>
    <w:rsid w:val="003C6483"/>
    <w:rsid w:val="003D173F"/>
    <w:rsid w:val="003D1D8E"/>
    <w:rsid w:val="003F3DFD"/>
    <w:rsid w:val="003F5255"/>
    <w:rsid w:val="004146A5"/>
    <w:rsid w:val="00436613"/>
    <w:rsid w:val="004377BB"/>
    <w:rsid w:val="004508FF"/>
    <w:rsid w:val="004731CA"/>
    <w:rsid w:val="004939C1"/>
    <w:rsid w:val="00493BB0"/>
    <w:rsid w:val="004A60F0"/>
    <w:rsid w:val="004A6338"/>
    <w:rsid w:val="004B1CA8"/>
    <w:rsid w:val="004C3372"/>
    <w:rsid w:val="004E2609"/>
    <w:rsid w:val="005226BF"/>
    <w:rsid w:val="0052418A"/>
    <w:rsid w:val="00550959"/>
    <w:rsid w:val="00551343"/>
    <w:rsid w:val="00563AE3"/>
    <w:rsid w:val="005B0F6D"/>
    <w:rsid w:val="005B42AE"/>
    <w:rsid w:val="005B59E4"/>
    <w:rsid w:val="005D44E1"/>
    <w:rsid w:val="005D47BD"/>
    <w:rsid w:val="005D5199"/>
    <w:rsid w:val="005F0652"/>
    <w:rsid w:val="005F1AA3"/>
    <w:rsid w:val="005F7110"/>
    <w:rsid w:val="005F77AE"/>
    <w:rsid w:val="0060370E"/>
    <w:rsid w:val="0060596A"/>
    <w:rsid w:val="00623C09"/>
    <w:rsid w:val="00637B31"/>
    <w:rsid w:val="00644CC4"/>
    <w:rsid w:val="00651014"/>
    <w:rsid w:val="00675A97"/>
    <w:rsid w:val="006843AD"/>
    <w:rsid w:val="00691AB3"/>
    <w:rsid w:val="006A4AE6"/>
    <w:rsid w:val="006B03BE"/>
    <w:rsid w:val="006B5486"/>
    <w:rsid w:val="006D09A5"/>
    <w:rsid w:val="006D1456"/>
    <w:rsid w:val="006D31FE"/>
    <w:rsid w:val="006D5761"/>
    <w:rsid w:val="006D7B92"/>
    <w:rsid w:val="006F01AB"/>
    <w:rsid w:val="007267D0"/>
    <w:rsid w:val="007473F0"/>
    <w:rsid w:val="00747FB3"/>
    <w:rsid w:val="00762F64"/>
    <w:rsid w:val="00782A21"/>
    <w:rsid w:val="00793DFA"/>
    <w:rsid w:val="007A6D52"/>
    <w:rsid w:val="007E725E"/>
    <w:rsid w:val="007F4814"/>
    <w:rsid w:val="00817D26"/>
    <w:rsid w:val="0082408D"/>
    <w:rsid w:val="008313DE"/>
    <w:rsid w:val="008355E7"/>
    <w:rsid w:val="00835D3A"/>
    <w:rsid w:val="008432AD"/>
    <w:rsid w:val="00843E90"/>
    <w:rsid w:val="008528E5"/>
    <w:rsid w:val="00875C34"/>
    <w:rsid w:val="00896C52"/>
    <w:rsid w:val="008B3BFD"/>
    <w:rsid w:val="008D3568"/>
    <w:rsid w:val="008E72F9"/>
    <w:rsid w:val="00915603"/>
    <w:rsid w:val="0093261B"/>
    <w:rsid w:val="00934682"/>
    <w:rsid w:val="00936BB3"/>
    <w:rsid w:val="009476E2"/>
    <w:rsid w:val="00965ABD"/>
    <w:rsid w:val="00972B28"/>
    <w:rsid w:val="009762B6"/>
    <w:rsid w:val="00977B8A"/>
    <w:rsid w:val="00983237"/>
    <w:rsid w:val="009918B7"/>
    <w:rsid w:val="00993089"/>
    <w:rsid w:val="009A2608"/>
    <w:rsid w:val="009A54F6"/>
    <w:rsid w:val="009A570C"/>
    <w:rsid w:val="009B5B4A"/>
    <w:rsid w:val="009C6F82"/>
    <w:rsid w:val="009D1B86"/>
    <w:rsid w:val="009F2F9F"/>
    <w:rsid w:val="009F7806"/>
    <w:rsid w:val="00A242F8"/>
    <w:rsid w:val="00A24B07"/>
    <w:rsid w:val="00A310AD"/>
    <w:rsid w:val="00A50607"/>
    <w:rsid w:val="00A56C47"/>
    <w:rsid w:val="00A6054E"/>
    <w:rsid w:val="00A86F03"/>
    <w:rsid w:val="00AB0E7F"/>
    <w:rsid w:val="00AB3236"/>
    <w:rsid w:val="00AB7FBA"/>
    <w:rsid w:val="00AC2F00"/>
    <w:rsid w:val="00B14057"/>
    <w:rsid w:val="00B14956"/>
    <w:rsid w:val="00B33CD6"/>
    <w:rsid w:val="00B50362"/>
    <w:rsid w:val="00B54E1F"/>
    <w:rsid w:val="00B90F57"/>
    <w:rsid w:val="00BC0FFB"/>
    <w:rsid w:val="00BF5CD0"/>
    <w:rsid w:val="00C04275"/>
    <w:rsid w:val="00C33B34"/>
    <w:rsid w:val="00C6563F"/>
    <w:rsid w:val="00C81793"/>
    <w:rsid w:val="00C82760"/>
    <w:rsid w:val="00CA69ED"/>
    <w:rsid w:val="00CB0589"/>
    <w:rsid w:val="00CB3E99"/>
    <w:rsid w:val="00CC04FB"/>
    <w:rsid w:val="00CC2C23"/>
    <w:rsid w:val="00CC34AB"/>
    <w:rsid w:val="00D169EB"/>
    <w:rsid w:val="00D2668E"/>
    <w:rsid w:val="00D618A7"/>
    <w:rsid w:val="00D7286A"/>
    <w:rsid w:val="00D7577E"/>
    <w:rsid w:val="00D86884"/>
    <w:rsid w:val="00D93060"/>
    <w:rsid w:val="00DF38E5"/>
    <w:rsid w:val="00DF61AB"/>
    <w:rsid w:val="00E43A9F"/>
    <w:rsid w:val="00E4769B"/>
    <w:rsid w:val="00E71582"/>
    <w:rsid w:val="00E825D6"/>
    <w:rsid w:val="00E87622"/>
    <w:rsid w:val="00EA61D0"/>
    <w:rsid w:val="00EE7644"/>
    <w:rsid w:val="00EF48E2"/>
    <w:rsid w:val="00EF7A81"/>
    <w:rsid w:val="00F03C41"/>
    <w:rsid w:val="00F072DB"/>
    <w:rsid w:val="00F22107"/>
    <w:rsid w:val="00F453E3"/>
    <w:rsid w:val="00F5639B"/>
    <w:rsid w:val="00F72201"/>
    <w:rsid w:val="00F83276"/>
    <w:rsid w:val="00F93CED"/>
    <w:rsid w:val="00F951F7"/>
    <w:rsid w:val="00F96CCC"/>
    <w:rsid w:val="00FA718A"/>
    <w:rsid w:val="00FA7403"/>
    <w:rsid w:val="00FB614F"/>
    <w:rsid w:val="00FB6265"/>
    <w:rsid w:val="00FB73E3"/>
    <w:rsid w:val="00FB7454"/>
    <w:rsid w:val="00FC10D1"/>
    <w:rsid w:val="00FC5825"/>
    <w:rsid w:val="00FD38C3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C4C23"/>
  <w14:defaultImageDpi w14:val="0"/>
  <w15:docId w15:val="{815EE05E-797E-46AD-881E-B3793316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26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44E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4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4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44E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44E1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036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33B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AA3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F1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AA3"/>
    <w:rPr>
      <w:rFonts w:ascii="Times New Roman" w:hAnsi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C7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0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100008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5580-89EB-4F53-BCD5-ED7E3B31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Kaczmarek</dc:creator>
  <cp:keywords/>
  <dc:description/>
  <cp:lastModifiedBy>Urszula Szcześniak</cp:lastModifiedBy>
  <cp:revision>4</cp:revision>
  <cp:lastPrinted>2024-05-21T08:26:00Z</cp:lastPrinted>
  <dcterms:created xsi:type="dcterms:W3CDTF">2025-02-06T09:29:00Z</dcterms:created>
  <dcterms:modified xsi:type="dcterms:W3CDTF">2025-02-06T10:33:00Z</dcterms:modified>
</cp:coreProperties>
</file>