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59" w:rsidRPr="00AA551F" w:rsidRDefault="00AA551F" w:rsidP="00E94C59">
      <w:pPr>
        <w:jc w:val="center"/>
        <w:rPr>
          <w:b/>
        </w:rPr>
      </w:pPr>
      <w:r w:rsidRPr="00AA551F">
        <w:rPr>
          <w:b/>
        </w:rPr>
        <w:t xml:space="preserve">Wykaz </w:t>
      </w:r>
      <w:r w:rsidR="00F51DCB">
        <w:rPr>
          <w:b/>
        </w:rPr>
        <w:t>danych i informacji o pojeździe niezbędnych do rejestracji i ewidencji pojazdów</w:t>
      </w:r>
    </w:p>
    <w:p w:rsidR="003A63B5" w:rsidRPr="00E3197B" w:rsidRDefault="003A63B5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097"/>
        <w:gridCol w:w="3432"/>
      </w:tblGrid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center"/>
              <w:outlineLvl w:val="0"/>
              <w:rPr>
                <w:b/>
                <w:spacing w:val="4"/>
              </w:rPr>
            </w:pPr>
            <w:r w:rsidRPr="00F51DCB">
              <w:rPr>
                <w:b/>
                <w:spacing w:val="4"/>
              </w:rPr>
              <w:t>Lp.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center"/>
              <w:outlineLvl w:val="0"/>
              <w:rPr>
                <w:b/>
                <w:spacing w:val="4"/>
              </w:rPr>
            </w:pPr>
            <w:r w:rsidRPr="00F51DCB">
              <w:rPr>
                <w:b/>
                <w:spacing w:val="4"/>
              </w:rPr>
              <w:t>Dane i informacje o pojeździe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center"/>
              <w:outlineLvl w:val="0"/>
              <w:rPr>
                <w:b/>
                <w:spacing w:val="4"/>
              </w:rPr>
            </w:pPr>
            <w:r w:rsidRPr="00F51DCB">
              <w:rPr>
                <w:b/>
                <w:spacing w:val="4"/>
              </w:rPr>
              <w:t>Wyszczególnienie</w:t>
            </w: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1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Numer świadectwa homologacji pojazdu,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o którym mowa w § 2 pkt 2 rozporządzenia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Ministra Transportu, Budownictwa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i Gospodarki Morskiej z dnia 26 marca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2013 r. w sprawie dopuszczenia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jednostkowego pojazdu*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2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Nazwa i adres producenta pojazdu, o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którym mowa w § 2 pkt 2 rozporządzenia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Ministra Transportu, Budownictwa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i Gospodarki Morskiej z dnia 26 marca</w:t>
            </w:r>
            <w:r>
              <w:rPr>
                <w:spacing w:val="4"/>
              </w:rPr>
              <w:t xml:space="preserve"> </w:t>
            </w:r>
            <w:r w:rsidRPr="00F51DCB">
              <w:rPr>
                <w:spacing w:val="4"/>
              </w:rPr>
              <w:t>2013 r. w sprawie dopuszczenia</w:t>
            </w:r>
          </w:p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jednostkowego pojazdu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3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Numer identyfikacji pojazdu (VIN)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4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>
              <w:rPr>
                <w:spacing w:val="4"/>
              </w:rPr>
              <w:t>Model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5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Rodzaj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6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Podrodzaj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7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Przeznaczeni</w:t>
            </w:r>
            <w:r>
              <w:rPr>
                <w:spacing w:val="4"/>
              </w:rPr>
              <w:t>e*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8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Rok produkcji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9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Masa własna [kg]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10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Dopuszczalna ładowność [kg]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11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Największy dopuszczalny nacisk osi [kN]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12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Dopuszczalna masa całkowita pojazdu [kg]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>
              <w:rPr>
                <w:spacing w:val="4"/>
              </w:rPr>
              <w:t>13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Dopuszczalna masa całkowita zespołu pojazdów [kg]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>
              <w:rPr>
                <w:spacing w:val="4"/>
              </w:rPr>
              <w:t>14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Maksymalna masa całkowita przyczepy z hamulcem [kg</w:t>
            </w:r>
            <w:r>
              <w:rPr>
                <w:spacing w:val="4"/>
              </w:rPr>
              <w:t>]**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  <w:tr w:rsidR="00F51DCB" w:rsidRPr="00F51DCB" w:rsidTr="00F51DCB">
        <w:tc>
          <w:tcPr>
            <w:tcW w:w="675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>
              <w:rPr>
                <w:spacing w:val="4"/>
              </w:rPr>
              <w:t>15</w:t>
            </w:r>
          </w:p>
        </w:tc>
        <w:tc>
          <w:tcPr>
            <w:tcW w:w="5097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  <w:r w:rsidRPr="00F51DCB">
              <w:rPr>
                <w:spacing w:val="4"/>
              </w:rPr>
              <w:t>Inn</w:t>
            </w:r>
            <w:r>
              <w:rPr>
                <w:spacing w:val="4"/>
              </w:rPr>
              <w:t>e***</w:t>
            </w:r>
          </w:p>
        </w:tc>
        <w:tc>
          <w:tcPr>
            <w:tcW w:w="3432" w:type="dxa"/>
          </w:tcPr>
          <w:p w:rsidR="00F51DCB" w:rsidRPr="00F51DCB" w:rsidRDefault="00F51DCB" w:rsidP="00F51DCB">
            <w:pPr>
              <w:jc w:val="both"/>
              <w:outlineLvl w:val="0"/>
              <w:rPr>
                <w:spacing w:val="4"/>
              </w:rPr>
            </w:pPr>
          </w:p>
        </w:tc>
      </w:tr>
    </w:tbl>
    <w:p w:rsidR="00537C67" w:rsidRDefault="00537C67" w:rsidP="00F51DCB">
      <w:pPr>
        <w:jc w:val="both"/>
        <w:outlineLvl w:val="0"/>
        <w:rPr>
          <w:spacing w:val="4"/>
          <w:sz w:val="20"/>
          <w:szCs w:val="20"/>
        </w:rPr>
      </w:pPr>
    </w:p>
    <w:p w:rsidR="00F51DCB" w:rsidRPr="00F51DCB" w:rsidRDefault="00F51DCB" w:rsidP="00F51DCB">
      <w:pPr>
        <w:jc w:val="both"/>
        <w:outlineLvl w:val="0"/>
        <w:rPr>
          <w:spacing w:val="4"/>
          <w:sz w:val="20"/>
          <w:szCs w:val="20"/>
        </w:rPr>
      </w:pPr>
      <w:r w:rsidRPr="00F51DCB">
        <w:rPr>
          <w:spacing w:val="4"/>
          <w:sz w:val="20"/>
          <w:szCs w:val="20"/>
        </w:rPr>
        <w:t>O b j a ś n i e n i a:</w:t>
      </w:r>
    </w:p>
    <w:p w:rsidR="00F51DCB" w:rsidRPr="00F51DCB" w:rsidRDefault="00F51DCB" w:rsidP="00F51DCB">
      <w:pPr>
        <w:jc w:val="both"/>
        <w:outlineLvl w:val="0"/>
        <w:rPr>
          <w:spacing w:val="4"/>
          <w:sz w:val="20"/>
          <w:szCs w:val="20"/>
        </w:rPr>
      </w:pPr>
      <w:r w:rsidRPr="00F51DCB">
        <w:rPr>
          <w:spacing w:val="4"/>
          <w:sz w:val="20"/>
          <w:szCs w:val="20"/>
        </w:rPr>
        <w:t>* O ile dotyczy.</w:t>
      </w:r>
    </w:p>
    <w:p w:rsidR="00F51DCB" w:rsidRPr="00F51DCB" w:rsidRDefault="00F51DCB" w:rsidP="00F51DCB">
      <w:pPr>
        <w:jc w:val="both"/>
        <w:outlineLvl w:val="0"/>
        <w:rPr>
          <w:spacing w:val="4"/>
          <w:sz w:val="20"/>
          <w:szCs w:val="20"/>
        </w:rPr>
      </w:pPr>
      <w:r w:rsidRPr="00F51DCB">
        <w:rPr>
          <w:spacing w:val="4"/>
          <w:sz w:val="20"/>
          <w:szCs w:val="20"/>
        </w:rPr>
        <w:t>** Nie dotyczy ciągnika siodło</w:t>
      </w:r>
      <w:bookmarkStart w:id="0" w:name="_GoBack"/>
      <w:bookmarkEnd w:id="0"/>
      <w:r w:rsidRPr="00F51DCB">
        <w:rPr>
          <w:spacing w:val="4"/>
          <w:sz w:val="20"/>
          <w:szCs w:val="20"/>
        </w:rPr>
        <w:t>wego.</w:t>
      </w:r>
    </w:p>
    <w:p w:rsidR="00F51DCB" w:rsidRPr="00E3197B" w:rsidRDefault="00F51DCB" w:rsidP="00F51DCB">
      <w:pPr>
        <w:jc w:val="both"/>
        <w:outlineLvl w:val="0"/>
        <w:rPr>
          <w:spacing w:val="4"/>
          <w:sz w:val="20"/>
          <w:szCs w:val="20"/>
        </w:rPr>
      </w:pPr>
      <w:r w:rsidRPr="00F51DCB">
        <w:rPr>
          <w:spacing w:val="4"/>
          <w:sz w:val="20"/>
          <w:szCs w:val="20"/>
        </w:rPr>
        <w:t>*** Dotyczy innych danych i informacji uznanych za istotne przez producenta pojazdu.</w:t>
      </w:r>
    </w:p>
    <w:sectPr w:rsidR="00F51DCB" w:rsidRPr="00E3197B" w:rsidSect="00B916E7">
      <w:footerReference w:type="even" r:id="rId7"/>
      <w:footerReference w:type="default" r:id="rId8"/>
      <w:headerReference w:type="first" r:id="rId9"/>
      <w:type w:val="continuous"/>
      <w:pgSz w:w="11906" w:h="16838" w:code="9"/>
      <w:pgMar w:top="1252" w:right="1274" w:bottom="1134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C2" w:rsidRDefault="002E6AC2">
      <w:r>
        <w:separator/>
      </w:r>
    </w:p>
  </w:endnote>
  <w:endnote w:type="continuationSeparator" w:id="0">
    <w:p w:rsidR="002E6AC2" w:rsidRDefault="002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641" w:rsidRDefault="00A8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76968"/>
      <w:docPartObj>
        <w:docPartGallery w:val="Page Numbers (Bottom of Page)"/>
        <w:docPartUnique/>
      </w:docPartObj>
    </w:sdtPr>
    <w:sdtEndPr/>
    <w:sdtContent>
      <w:p w:rsidR="00A84641" w:rsidRDefault="00A84641">
        <w:pPr>
          <w:pStyle w:val="Stopka"/>
          <w:jc w:val="center"/>
          <w:rPr>
            <w:bCs/>
            <w:sz w:val="16"/>
            <w:szCs w:val="16"/>
          </w:rPr>
        </w:pP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PAGE</w:instrText>
        </w:r>
        <w:r w:rsidRPr="00537C67">
          <w:rPr>
            <w:bCs/>
            <w:sz w:val="16"/>
            <w:szCs w:val="16"/>
          </w:rPr>
          <w:fldChar w:fldCharType="separate"/>
        </w:r>
        <w:r w:rsidR="00F51DCB">
          <w:rPr>
            <w:bCs/>
            <w:noProof/>
            <w:sz w:val="16"/>
            <w:szCs w:val="16"/>
          </w:rPr>
          <w:t>2</w:t>
        </w:r>
        <w:r w:rsidRPr="00537C67">
          <w:rPr>
            <w:bCs/>
            <w:sz w:val="16"/>
            <w:szCs w:val="16"/>
          </w:rPr>
          <w:fldChar w:fldCharType="end"/>
        </w:r>
        <w:r w:rsidRPr="00537C67">
          <w:rPr>
            <w:sz w:val="16"/>
            <w:szCs w:val="16"/>
          </w:rPr>
          <w:t xml:space="preserve"> / </w:t>
        </w: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NUMPAGES</w:instrText>
        </w:r>
        <w:r w:rsidRPr="00537C67">
          <w:rPr>
            <w:bCs/>
            <w:sz w:val="16"/>
            <w:szCs w:val="16"/>
          </w:rPr>
          <w:fldChar w:fldCharType="separate"/>
        </w:r>
        <w:r w:rsidR="00F51DCB">
          <w:rPr>
            <w:bCs/>
            <w:noProof/>
            <w:sz w:val="16"/>
            <w:szCs w:val="16"/>
          </w:rPr>
          <w:t>2</w:t>
        </w:r>
        <w:r w:rsidRPr="00537C67">
          <w:rPr>
            <w:bCs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:rsidR="00A84641" w:rsidRDefault="00A84641">
    <w:pPr>
      <w:pStyle w:val="Stopka"/>
    </w:pPr>
    <w:r>
      <w:rPr>
        <w:rFonts w:asciiTheme="minorBidi" w:hAnsiTheme="minorBidi" w:cstheme="minorBidi"/>
        <w:sz w:val="16"/>
        <w:szCs w:val="16"/>
      </w:rPr>
      <w:t xml:space="preserve">Załącznik nr 1  do decyzji </w:t>
    </w:r>
    <w:r w:rsidRPr="00A120C9">
      <w:rPr>
        <w:rFonts w:asciiTheme="minorBidi" w:hAnsiTheme="minorBidi" w:cstheme="minorBidi"/>
        <w:sz w:val="16"/>
        <w:szCs w:val="16"/>
      </w:rPr>
      <w:t>nr TDT</w:t>
    </w:r>
    <w:r w:rsidRPr="00E623C3">
      <w:rPr>
        <w:rFonts w:asciiTheme="minorBidi" w:hAnsiTheme="minorBidi" w:cstheme="minorBidi"/>
        <w:sz w:val="16"/>
        <w:szCs w:val="16"/>
      </w:rPr>
      <w:t>.H6-1005-KPP11-</w:t>
    </w:r>
    <w:r>
      <w:rPr>
        <w:rFonts w:asciiTheme="minorBidi" w:hAnsiTheme="minorBidi" w:cstheme="minorBidi"/>
        <w:sz w:val="16"/>
        <w:szCs w:val="16"/>
      </w:rPr>
      <w:t>2248/</w:t>
    </w:r>
    <w:r w:rsidRPr="00E623C3">
      <w:rPr>
        <w:rFonts w:asciiTheme="minorBidi" w:hAnsiTheme="minorBidi" w:cstheme="minorBidi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C2" w:rsidRDefault="002E6AC2">
      <w:r>
        <w:separator/>
      </w:r>
    </w:p>
  </w:footnote>
  <w:footnote w:type="continuationSeparator" w:id="0">
    <w:p w:rsidR="002E6AC2" w:rsidRDefault="002E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4C4D64">
    <w:pPr>
      <w:pStyle w:val="Nagwek"/>
      <w:tabs>
        <w:tab w:val="left" w:pos="1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46"/>
    <w:multiLevelType w:val="hybridMultilevel"/>
    <w:tmpl w:val="46D27A70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 w15:restartNumberingAfterBreak="0">
    <w:nsid w:val="0C24741D"/>
    <w:multiLevelType w:val="hybridMultilevel"/>
    <w:tmpl w:val="E59AF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D3045"/>
    <w:multiLevelType w:val="hybridMultilevel"/>
    <w:tmpl w:val="E7A6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F06"/>
    <w:multiLevelType w:val="hybridMultilevel"/>
    <w:tmpl w:val="A0D4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894"/>
    <w:multiLevelType w:val="hybridMultilevel"/>
    <w:tmpl w:val="3914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737"/>
    <w:multiLevelType w:val="hybridMultilevel"/>
    <w:tmpl w:val="FA4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2AF"/>
    <w:multiLevelType w:val="multilevel"/>
    <w:tmpl w:val="0D18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F261DC"/>
    <w:multiLevelType w:val="hybridMultilevel"/>
    <w:tmpl w:val="15F0D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D04"/>
    <w:multiLevelType w:val="hybridMultilevel"/>
    <w:tmpl w:val="C4022B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7EC3"/>
    <w:multiLevelType w:val="hybridMultilevel"/>
    <w:tmpl w:val="734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5D07"/>
    <w:multiLevelType w:val="hybridMultilevel"/>
    <w:tmpl w:val="0BA65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F0782"/>
    <w:multiLevelType w:val="hybridMultilevel"/>
    <w:tmpl w:val="5180F9E2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008B"/>
    <w:multiLevelType w:val="hybridMultilevel"/>
    <w:tmpl w:val="1A6E6C90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1D0D"/>
    <w:multiLevelType w:val="hybridMultilevel"/>
    <w:tmpl w:val="D14AAA42"/>
    <w:lvl w:ilvl="0" w:tplc="07E8D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E2344B"/>
    <w:multiLevelType w:val="hybridMultilevel"/>
    <w:tmpl w:val="B7CC9634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08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F86D1D"/>
    <w:multiLevelType w:val="hybridMultilevel"/>
    <w:tmpl w:val="594C48B0"/>
    <w:lvl w:ilvl="0" w:tplc="3B1E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77CB"/>
    <w:multiLevelType w:val="hybridMultilevel"/>
    <w:tmpl w:val="8A2082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242E13"/>
    <w:multiLevelType w:val="hybridMultilevel"/>
    <w:tmpl w:val="7F184DCC"/>
    <w:lvl w:ilvl="0" w:tplc="7AA48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02853"/>
    <w:rsid w:val="00007C6A"/>
    <w:rsid w:val="00010276"/>
    <w:rsid w:val="00010444"/>
    <w:rsid w:val="0001214C"/>
    <w:rsid w:val="00014342"/>
    <w:rsid w:val="00020A3F"/>
    <w:rsid w:val="00026F28"/>
    <w:rsid w:val="00030324"/>
    <w:rsid w:val="00040E9A"/>
    <w:rsid w:val="00054145"/>
    <w:rsid w:val="00071A8A"/>
    <w:rsid w:val="0007544F"/>
    <w:rsid w:val="00092C82"/>
    <w:rsid w:val="000A4CDD"/>
    <w:rsid w:val="000B2E52"/>
    <w:rsid w:val="000C019C"/>
    <w:rsid w:val="00100321"/>
    <w:rsid w:val="00105C1A"/>
    <w:rsid w:val="00106379"/>
    <w:rsid w:val="001063EC"/>
    <w:rsid w:val="00110771"/>
    <w:rsid w:val="00114680"/>
    <w:rsid w:val="001166CA"/>
    <w:rsid w:val="00121AEC"/>
    <w:rsid w:val="00132494"/>
    <w:rsid w:val="0013289B"/>
    <w:rsid w:val="0014265F"/>
    <w:rsid w:val="001446F9"/>
    <w:rsid w:val="00150463"/>
    <w:rsid w:val="0015086D"/>
    <w:rsid w:val="0015635D"/>
    <w:rsid w:val="00160447"/>
    <w:rsid w:val="00161052"/>
    <w:rsid w:val="00161563"/>
    <w:rsid w:val="00173067"/>
    <w:rsid w:val="0017715C"/>
    <w:rsid w:val="001A247A"/>
    <w:rsid w:val="001B026F"/>
    <w:rsid w:val="001B161C"/>
    <w:rsid w:val="001C0F32"/>
    <w:rsid w:val="001C3C1D"/>
    <w:rsid w:val="001C7EC3"/>
    <w:rsid w:val="001E6EB8"/>
    <w:rsid w:val="002032C3"/>
    <w:rsid w:val="00205147"/>
    <w:rsid w:val="0023697C"/>
    <w:rsid w:val="0024224C"/>
    <w:rsid w:val="002478E5"/>
    <w:rsid w:val="0025376E"/>
    <w:rsid w:val="002539EA"/>
    <w:rsid w:val="00264D6C"/>
    <w:rsid w:val="0027614C"/>
    <w:rsid w:val="00281E76"/>
    <w:rsid w:val="00281F49"/>
    <w:rsid w:val="002867D5"/>
    <w:rsid w:val="00291EFD"/>
    <w:rsid w:val="002A6D1F"/>
    <w:rsid w:val="002C0BF8"/>
    <w:rsid w:val="002D0FC6"/>
    <w:rsid w:val="002D6096"/>
    <w:rsid w:val="002D71C8"/>
    <w:rsid w:val="002E0B44"/>
    <w:rsid w:val="002E3A20"/>
    <w:rsid w:val="002E5461"/>
    <w:rsid w:val="002E6AC2"/>
    <w:rsid w:val="002F4A79"/>
    <w:rsid w:val="00315243"/>
    <w:rsid w:val="00317F0E"/>
    <w:rsid w:val="003431F0"/>
    <w:rsid w:val="00343996"/>
    <w:rsid w:val="00347AAB"/>
    <w:rsid w:val="00351CFF"/>
    <w:rsid w:val="00351F0F"/>
    <w:rsid w:val="0035692D"/>
    <w:rsid w:val="00360702"/>
    <w:rsid w:val="00371B34"/>
    <w:rsid w:val="00387A4F"/>
    <w:rsid w:val="0039701B"/>
    <w:rsid w:val="003A1AC3"/>
    <w:rsid w:val="003A352D"/>
    <w:rsid w:val="003A63B5"/>
    <w:rsid w:val="003B0DB0"/>
    <w:rsid w:val="003F1C67"/>
    <w:rsid w:val="00420AC6"/>
    <w:rsid w:val="0042422C"/>
    <w:rsid w:val="00427834"/>
    <w:rsid w:val="004321A4"/>
    <w:rsid w:val="004353D3"/>
    <w:rsid w:val="00435906"/>
    <w:rsid w:val="00443EB7"/>
    <w:rsid w:val="00447E12"/>
    <w:rsid w:val="00450AB0"/>
    <w:rsid w:val="00464826"/>
    <w:rsid w:val="00466C49"/>
    <w:rsid w:val="00466F4B"/>
    <w:rsid w:val="00474CB1"/>
    <w:rsid w:val="004822ED"/>
    <w:rsid w:val="00495AF3"/>
    <w:rsid w:val="004A1927"/>
    <w:rsid w:val="004A2AB8"/>
    <w:rsid w:val="004B43B6"/>
    <w:rsid w:val="004C4D64"/>
    <w:rsid w:val="004C6901"/>
    <w:rsid w:val="004D4AD4"/>
    <w:rsid w:val="004E1946"/>
    <w:rsid w:val="00502DF5"/>
    <w:rsid w:val="0051705E"/>
    <w:rsid w:val="00522B35"/>
    <w:rsid w:val="00533F91"/>
    <w:rsid w:val="00537C67"/>
    <w:rsid w:val="00542F08"/>
    <w:rsid w:val="00543481"/>
    <w:rsid w:val="005547A6"/>
    <w:rsid w:val="00562F7F"/>
    <w:rsid w:val="005864E9"/>
    <w:rsid w:val="00595659"/>
    <w:rsid w:val="005A0EA9"/>
    <w:rsid w:val="005A47FB"/>
    <w:rsid w:val="005B37FC"/>
    <w:rsid w:val="005E20B6"/>
    <w:rsid w:val="005F0A39"/>
    <w:rsid w:val="005F1ACB"/>
    <w:rsid w:val="005F6737"/>
    <w:rsid w:val="0060136E"/>
    <w:rsid w:val="0061266E"/>
    <w:rsid w:val="00612B3D"/>
    <w:rsid w:val="00621355"/>
    <w:rsid w:val="006325A2"/>
    <w:rsid w:val="00633B28"/>
    <w:rsid w:val="0063680C"/>
    <w:rsid w:val="00645E73"/>
    <w:rsid w:val="00647A94"/>
    <w:rsid w:val="0065095C"/>
    <w:rsid w:val="00650DDE"/>
    <w:rsid w:val="00654A87"/>
    <w:rsid w:val="0065591D"/>
    <w:rsid w:val="006574BE"/>
    <w:rsid w:val="0066028A"/>
    <w:rsid w:val="00670333"/>
    <w:rsid w:val="00671F0C"/>
    <w:rsid w:val="0067268E"/>
    <w:rsid w:val="00677266"/>
    <w:rsid w:val="00683391"/>
    <w:rsid w:val="006834A0"/>
    <w:rsid w:val="006900FA"/>
    <w:rsid w:val="006A4AD5"/>
    <w:rsid w:val="006C467B"/>
    <w:rsid w:val="006C4FD9"/>
    <w:rsid w:val="006C5FA9"/>
    <w:rsid w:val="006E1AE4"/>
    <w:rsid w:val="006F1B94"/>
    <w:rsid w:val="00703822"/>
    <w:rsid w:val="00705096"/>
    <w:rsid w:val="00725B5D"/>
    <w:rsid w:val="00735E0E"/>
    <w:rsid w:val="007379AB"/>
    <w:rsid w:val="00745624"/>
    <w:rsid w:val="00756B01"/>
    <w:rsid w:val="00761BA1"/>
    <w:rsid w:val="00764FF8"/>
    <w:rsid w:val="0077374E"/>
    <w:rsid w:val="007762F7"/>
    <w:rsid w:val="00776B69"/>
    <w:rsid w:val="00777876"/>
    <w:rsid w:val="007806A0"/>
    <w:rsid w:val="007A3184"/>
    <w:rsid w:val="007D525F"/>
    <w:rsid w:val="007E72DD"/>
    <w:rsid w:val="007F5BF5"/>
    <w:rsid w:val="00803650"/>
    <w:rsid w:val="00824BAD"/>
    <w:rsid w:val="008252BD"/>
    <w:rsid w:val="0083555A"/>
    <w:rsid w:val="00842255"/>
    <w:rsid w:val="00845AD2"/>
    <w:rsid w:val="008546F0"/>
    <w:rsid w:val="0085796E"/>
    <w:rsid w:val="00877784"/>
    <w:rsid w:val="008B5AC8"/>
    <w:rsid w:val="008C0459"/>
    <w:rsid w:val="008C4C6D"/>
    <w:rsid w:val="008D703B"/>
    <w:rsid w:val="008E2182"/>
    <w:rsid w:val="008F0975"/>
    <w:rsid w:val="008F0EFF"/>
    <w:rsid w:val="008F642B"/>
    <w:rsid w:val="009029A6"/>
    <w:rsid w:val="00903BAF"/>
    <w:rsid w:val="009106E0"/>
    <w:rsid w:val="0092073C"/>
    <w:rsid w:val="00920B79"/>
    <w:rsid w:val="00921607"/>
    <w:rsid w:val="00925257"/>
    <w:rsid w:val="00935BB9"/>
    <w:rsid w:val="00960FEE"/>
    <w:rsid w:val="00963B8A"/>
    <w:rsid w:val="009651E7"/>
    <w:rsid w:val="009671F6"/>
    <w:rsid w:val="00970839"/>
    <w:rsid w:val="00984259"/>
    <w:rsid w:val="00985C23"/>
    <w:rsid w:val="009A221A"/>
    <w:rsid w:val="009A3978"/>
    <w:rsid w:val="009B079C"/>
    <w:rsid w:val="009C1942"/>
    <w:rsid w:val="009D2400"/>
    <w:rsid w:val="009D310A"/>
    <w:rsid w:val="009E43DE"/>
    <w:rsid w:val="009E5556"/>
    <w:rsid w:val="00A06B75"/>
    <w:rsid w:val="00A120C9"/>
    <w:rsid w:val="00A261EF"/>
    <w:rsid w:val="00A306D0"/>
    <w:rsid w:val="00A31573"/>
    <w:rsid w:val="00A37FA5"/>
    <w:rsid w:val="00A60E80"/>
    <w:rsid w:val="00A6182E"/>
    <w:rsid w:val="00A710DB"/>
    <w:rsid w:val="00A84641"/>
    <w:rsid w:val="00A87ABF"/>
    <w:rsid w:val="00AA488F"/>
    <w:rsid w:val="00AA551F"/>
    <w:rsid w:val="00AB2164"/>
    <w:rsid w:val="00AB3E06"/>
    <w:rsid w:val="00AC3ED3"/>
    <w:rsid w:val="00AD0EA2"/>
    <w:rsid w:val="00AD3923"/>
    <w:rsid w:val="00AE4753"/>
    <w:rsid w:val="00AE6EC7"/>
    <w:rsid w:val="00AF5636"/>
    <w:rsid w:val="00AF7740"/>
    <w:rsid w:val="00B0667D"/>
    <w:rsid w:val="00B1396E"/>
    <w:rsid w:val="00B13A71"/>
    <w:rsid w:val="00B207C3"/>
    <w:rsid w:val="00B23842"/>
    <w:rsid w:val="00B25238"/>
    <w:rsid w:val="00B255F9"/>
    <w:rsid w:val="00B30275"/>
    <w:rsid w:val="00B32E58"/>
    <w:rsid w:val="00B44FBD"/>
    <w:rsid w:val="00B47419"/>
    <w:rsid w:val="00B54270"/>
    <w:rsid w:val="00B6554E"/>
    <w:rsid w:val="00B84945"/>
    <w:rsid w:val="00B916E7"/>
    <w:rsid w:val="00BA41BF"/>
    <w:rsid w:val="00BA43A3"/>
    <w:rsid w:val="00BB3A7A"/>
    <w:rsid w:val="00BB3C83"/>
    <w:rsid w:val="00BB5270"/>
    <w:rsid w:val="00BB5A94"/>
    <w:rsid w:val="00BC4A09"/>
    <w:rsid w:val="00BC5C2D"/>
    <w:rsid w:val="00BD222A"/>
    <w:rsid w:val="00BD2ADE"/>
    <w:rsid w:val="00BF3A9F"/>
    <w:rsid w:val="00BF52A6"/>
    <w:rsid w:val="00C20975"/>
    <w:rsid w:val="00C22146"/>
    <w:rsid w:val="00C24DDC"/>
    <w:rsid w:val="00C45DC7"/>
    <w:rsid w:val="00C51671"/>
    <w:rsid w:val="00C522B3"/>
    <w:rsid w:val="00C62154"/>
    <w:rsid w:val="00C65C2D"/>
    <w:rsid w:val="00C66030"/>
    <w:rsid w:val="00C82FC0"/>
    <w:rsid w:val="00C86F1C"/>
    <w:rsid w:val="00C91DD0"/>
    <w:rsid w:val="00C962FA"/>
    <w:rsid w:val="00C9657E"/>
    <w:rsid w:val="00CA55B8"/>
    <w:rsid w:val="00CB165E"/>
    <w:rsid w:val="00CB2329"/>
    <w:rsid w:val="00CC0054"/>
    <w:rsid w:val="00CC2B22"/>
    <w:rsid w:val="00CD08D6"/>
    <w:rsid w:val="00CD1A30"/>
    <w:rsid w:val="00CD5101"/>
    <w:rsid w:val="00CE6BD1"/>
    <w:rsid w:val="00CE77BC"/>
    <w:rsid w:val="00D00CD9"/>
    <w:rsid w:val="00D040B3"/>
    <w:rsid w:val="00D05DDF"/>
    <w:rsid w:val="00D062CD"/>
    <w:rsid w:val="00D308E2"/>
    <w:rsid w:val="00D331CE"/>
    <w:rsid w:val="00D37088"/>
    <w:rsid w:val="00D5268E"/>
    <w:rsid w:val="00D57719"/>
    <w:rsid w:val="00D61E40"/>
    <w:rsid w:val="00D62EC9"/>
    <w:rsid w:val="00D64474"/>
    <w:rsid w:val="00D65298"/>
    <w:rsid w:val="00D73A3E"/>
    <w:rsid w:val="00D958B3"/>
    <w:rsid w:val="00DB0960"/>
    <w:rsid w:val="00DB29BD"/>
    <w:rsid w:val="00DB55B4"/>
    <w:rsid w:val="00DC175B"/>
    <w:rsid w:val="00DC320A"/>
    <w:rsid w:val="00DC5B28"/>
    <w:rsid w:val="00DD0AAF"/>
    <w:rsid w:val="00DD26E4"/>
    <w:rsid w:val="00DE070D"/>
    <w:rsid w:val="00DE5B46"/>
    <w:rsid w:val="00DE6BD2"/>
    <w:rsid w:val="00DE71E4"/>
    <w:rsid w:val="00E04BAE"/>
    <w:rsid w:val="00E05116"/>
    <w:rsid w:val="00E06176"/>
    <w:rsid w:val="00E11C9D"/>
    <w:rsid w:val="00E1745B"/>
    <w:rsid w:val="00E22950"/>
    <w:rsid w:val="00E301C9"/>
    <w:rsid w:val="00E317E3"/>
    <w:rsid w:val="00E3197B"/>
    <w:rsid w:val="00E45381"/>
    <w:rsid w:val="00E45CEB"/>
    <w:rsid w:val="00E46E8A"/>
    <w:rsid w:val="00E56D31"/>
    <w:rsid w:val="00E610AB"/>
    <w:rsid w:val="00E623C3"/>
    <w:rsid w:val="00E8035C"/>
    <w:rsid w:val="00E813BF"/>
    <w:rsid w:val="00E82DB7"/>
    <w:rsid w:val="00E87AB7"/>
    <w:rsid w:val="00E94C59"/>
    <w:rsid w:val="00EB434A"/>
    <w:rsid w:val="00ED52C3"/>
    <w:rsid w:val="00ED5335"/>
    <w:rsid w:val="00ED7C2D"/>
    <w:rsid w:val="00EE0874"/>
    <w:rsid w:val="00EF5AF7"/>
    <w:rsid w:val="00F01B14"/>
    <w:rsid w:val="00F05F66"/>
    <w:rsid w:val="00F22447"/>
    <w:rsid w:val="00F230BE"/>
    <w:rsid w:val="00F306F4"/>
    <w:rsid w:val="00F30B64"/>
    <w:rsid w:val="00F31F6F"/>
    <w:rsid w:val="00F32611"/>
    <w:rsid w:val="00F35891"/>
    <w:rsid w:val="00F43580"/>
    <w:rsid w:val="00F451BE"/>
    <w:rsid w:val="00F51DCB"/>
    <w:rsid w:val="00F573BC"/>
    <w:rsid w:val="00F64FBF"/>
    <w:rsid w:val="00F703AD"/>
    <w:rsid w:val="00F76DF4"/>
    <w:rsid w:val="00F86A38"/>
    <w:rsid w:val="00FB1647"/>
    <w:rsid w:val="00FB1D06"/>
    <w:rsid w:val="00FB75B5"/>
    <w:rsid w:val="00FC34CB"/>
    <w:rsid w:val="00FC5DA5"/>
    <w:rsid w:val="00FD1B4E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86432"/>
  <w15:docId w15:val="{777DDAFC-6FC5-4013-B03C-F1418BC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5257"/>
    <w:pPr>
      <w:keepNext/>
      <w:spacing w:line="360" w:lineRule="auto"/>
      <w:jc w:val="both"/>
      <w:outlineLvl w:val="0"/>
    </w:pPr>
    <w:rPr>
      <w:rFonts w:ascii="Book Antiqua" w:hAnsi="Book Antiqu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925257"/>
    <w:pPr>
      <w:keepNext/>
      <w:spacing w:line="360" w:lineRule="auto"/>
      <w:ind w:firstLine="708"/>
      <w:jc w:val="center"/>
      <w:outlineLvl w:val="5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257"/>
    <w:rPr>
      <w:rFonts w:ascii="Book Antiqua" w:hAnsi="Book Antiqua"/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rsid w:val="00925257"/>
    <w:rPr>
      <w:rFonts w:ascii="Arial" w:hAnsi="Arial"/>
      <w:b/>
      <w:szCs w:val="24"/>
    </w:rPr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BD2"/>
    <w:rPr>
      <w:sz w:val="24"/>
      <w:szCs w:val="24"/>
    </w:r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301C9"/>
  </w:style>
  <w:style w:type="paragraph" w:styleId="Akapitzlist">
    <w:name w:val="List Paragraph"/>
    <w:basedOn w:val="Normalny"/>
    <w:uiPriority w:val="34"/>
    <w:qFormat/>
    <w:rsid w:val="00925257"/>
    <w:pPr>
      <w:ind w:left="708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25376E"/>
    <w:pPr>
      <w:spacing w:line="360" w:lineRule="auto"/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5376E"/>
    <w:rPr>
      <w:rFonts w:ascii="Book Antiqua" w:hAnsi="Book Antiqua"/>
      <w:sz w:val="22"/>
      <w:szCs w:val="24"/>
    </w:rPr>
  </w:style>
  <w:style w:type="paragraph" w:styleId="Tekstpodstawowy2">
    <w:name w:val="Body Text 2"/>
    <w:basedOn w:val="Normalny"/>
    <w:link w:val="Tekstpodstawowy2Znak"/>
    <w:rsid w:val="00857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796E"/>
    <w:rPr>
      <w:sz w:val="24"/>
      <w:szCs w:val="24"/>
    </w:rPr>
  </w:style>
  <w:style w:type="paragraph" w:customStyle="1" w:styleId="TableParagraph">
    <w:name w:val="Table Paragraph"/>
    <w:basedOn w:val="Normalny"/>
    <w:rsid w:val="00E623C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319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97B"/>
  </w:style>
  <w:style w:type="character" w:styleId="Odwoanieprzypisudolnego">
    <w:name w:val="footnote reference"/>
    <w:basedOn w:val="Domylnaczcionkaakapitu"/>
    <w:uiPriority w:val="99"/>
    <w:rsid w:val="00E3197B"/>
    <w:rPr>
      <w:vertAlign w:val="superscript"/>
    </w:rPr>
  </w:style>
  <w:style w:type="table" w:styleId="Tabela-Siatka">
    <w:name w:val="Table Grid"/>
    <w:basedOn w:val="Standardowy"/>
    <w:rsid w:val="00F5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Artur Marciniszyn</cp:lastModifiedBy>
  <cp:revision>3</cp:revision>
  <cp:lastPrinted>2016-02-02T10:51:00Z</cp:lastPrinted>
  <dcterms:created xsi:type="dcterms:W3CDTF">2016-11-16T16:23:00Z</dcterms:created>
  <dcterms:modified xsi:type="dcterms:W3CDTF">2016-11-16T16:31:00Z</dcterms:modified>
</cp:coreProperties>
</file>